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E3CC" w14:textId="008906AD" w:rsidR="00F13E86" w:rsidRPr="00A66388" w:rsidRDefault="00C82304" w:rsidP="00C82304">
      <w:pPr>
        <w:pStyle w:val="Default"/>
        <w:spacing w:line="276" w:lineRule="auto"/>
        <w:ind w:left="637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5 do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Zaproszenia do złożenia oferty</w:t>
      </w:r>
    </w:p>
    <w:p w14:paraId="1A9CC6A1" w14:textId="58C5D574" w:rsidR="00CD77BD" w:rsidRPr="009A1E9D" w:rsidRDefault="00CD77BD" w:rsidP="008212D3">
      <w:pPr>
        <w:pStyle w:val="Nagwek1"/>
        <w:spacing w:line="276" w:lineRule="auto"/>
        <w:rPr>
          <w:b/>
        </w:rPr>
      </w:pPr>
      <w:r w:rsidRPr="009A1E9D">
        <w:rPr>
          <w:b/>
        </w:rPr>
        <w:t>Istotne dla stron postanowienia, które zostaną wprowadzone do treści zawieranej umowy w sprawie zamówienia publicznego</w:t>
      </w:r>
    </w:p>
    <w:p w14:paraId="4A4DF8E6" w14:textId="77777777" w:rsidR="00AF42FD" w:rsidRPr="00A66388" w:rsidRDefault="00AF42FD" w:rsidP="008212D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B8DCAA8" w14:textId="5BF86AA5" w:rsidR="00F13E86" w:rsidRPr="00A66388" w:rsidRDefault="00955038" w:rsidP="008212D3">
      <w:pPr>
        <w:pStyle w:val="Default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Zawarta </w:t>
      </w:r>
      <w:r w:rsidR="00713AD9" w:rsidRPr="00A66388">
        <w:rPr>
          <w:rFonts w:ascii="Arial" w:hAnsi="Arial" w:cs="Arial"/>
          <w:color w:val="000000" w:themeColor="text1"/>
          <w:sz w:val="22"/>
          <w:szCs w:val="22"/>
        </w:rPr>
        <w:t xml:space="preserve">w Rzeszowie w </w:t>
      </w:r>
      <w:r w:rsidR="00476297" w:rsidRPr="00A66388">
        <w:rPr>
          <w:rFonts w:ascii="Arial" w:hAnsi="Arial" w:cs="Arial"/>
          <w:color w:val="000000" w:themeColor="text1"/>
          <w:sz w:val="22"/>
          <w:szCs w:val="22"/>
        </w:rPr>
        <w:t>dniu……</w:t>
      </w:r>
      <w:r w:rsidR="001A2900" w:rsidRPr="00A66388">
        <w:rPr>
          <w:rFonts w:ascii="Arial" w:hAnsi="Arial" w:cs="Arial"/>
          <w:color w:val="000000" w:themeColor="text1"/>
          <w:sz w:val="22"/>
          <w:szCs w:val="22"/>
        </w:rPr>
        <w:t>……………...202</w:t>
      </w:r>
      <w:r w:rsidR="00503367">
        <w:rPr>
          <w:rFonts w:ascii="Arial" w:hAnsi="Arial" w:cs="Arial"/>
          <w:color w:val="000000" w:themeColor="text1"/>
          <w:sz w:val="22"/>
          <w:szCs w:val="22"/>
        </w:rPr>
        <w:t>2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="00CD1816" w:rsidRPr="00A66388">
        <w:rPr>
          <w:rFonts w:ascii="Arial" w:hAnsi="Arial" w:cs="Arial"/>
          <w:color w:val="000000" w:themeColor="text1"/>
          <w:sz w:val="22"/>
          <w:szCs w:val="22"/>
        </w:rPr>
        <w:t xml:space="preserve">pomiędzy: </w:t>
      </w:r>
    </w:p>
    <w:p w14:paraId="6F98FD3F" w14:textId="711AC076" w:rsidR="00772AC7" w:rsidRPr="00A66388" w:rsidRDefault="00772AC7" w:rsidP="008212D3">
      <w:pPr>
        <w:pStyle w:val="Default"/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Województwem Podkarpackim</w:t>
      </w: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 siedzibą: 35-010 Rzeszów al. Łukasza Cieplińskiego 4,</w:t>
      </w:r>
      <w:r w:rsidR="001E7794" w:rsidRPr="00A66388">
        <w:rPr>
          <w:rFonts w:ascii="Arial" w:hAnsi="Arial" w:cs="Arial"/>
          <w:sz w:val="22"/>
          <w:szCs w:val="22"/>
        </w:rPr>
        <w:t xml:space="preserve"> </w:t>
      </w:r>
      <w:r w:rsidR="00B46D8E">
        <w:rPr>
          <w:rFonts w:ascii="Arial" w:hAnsi="Arial" w:cs="Arial"/>
          <w:sz w:val="22"/>
          <w:szCs w:val="22"/>
        </w:rPr>
        <w:br/>
      </w:r>
      <w:r w:rsidR="001E7794"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NIP 8133315014 zwanym w dalszej części umowy ZAMAWIAJĄCYM,</w:t>
      </w: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działającym w imieniu własnym </w:t>
      </w:r>
      <w:r w:rsidR="0050336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 na swoją rzecz w tym Podkarpackiego Biura Planowania Przestrzennego i na  rzecz oraz w imieniu Partnerów: </w:t>
      </w:r>
    </w:p>
    <w:p w14:paraId="5B385B5D" w14:textId="32C7C855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Stowarzyszenie ROF, </w:t>
      </w:r>
      <w:r w:rsidR="007A224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</w:t>
      </w:r>
      <w:r w:rsidR="007A224E" w:rsidRPr="007A224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l. T. Rejtana 20, 35-310 Rzeszów</w:t>
      </w: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NIP: 8133705376</w:t>
      </w:r>
    </w:p>
    <w:p w14:paraId="1C15D3D5" w14:textId="2C1CD5B6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Boguchwała, ul. Suszyckich 33, 36-040</w:t>
      </w:r>
      <w:r w:rsidR="0050336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224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Boguchwała</w:t>
      </w: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NIP: 5170036465, REGON: 690582000</w:t>
      </w:r>
    </w:p>
    <w:p w14:paraId="0C6C4C14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Czarna, nr budynku 260, 37-125 Czarna, NIP: 8151632535, REGON: 690581778</w:t>
      </w:r>
    </w:p>
    <w:p w14:paraId="31AF497F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Chmielnik, nr budynku 50, 36-016 Chmielnik, NIP: 8133301503, REGON: 690582051</w:t>
      </w:r>
    </w:p>
    <w:p w14:paraId="2CA369C0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Czudec, ul. Starowiejska 6, 38-120 Czudec, NIP: 8191565093, REGON: 690582170</w:t>
      </w:r>
    </w:p>
    <w:p w14:paraId="141CB1B6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Głogów Małopolski, ul. Rynek 1, 36-060 Głogów Małopolski, NIP: 5170038464, REGON: 690582074</w:t>
      </w:r>
    </w:p>
    <w:p w14:paraId="2BDA471E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Krasne, nr budynku 121, 36-007 Krasne, NIP: 5170042253, REGON: 690582111</w:t>
      </w:r>
    </w:p>
    <w:p w14:paraId="6FE725FC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Lubenia, nr budynku 131, 36-042 Lubenia, NIP: 8133299930, REGON: 690582128</w:t>
      </w:r>
    </w:p>
    <w:p w14:paraId="11A91775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Łańcut, ul. Adama Mickiewicza 2a, 37-100, Łańcut, NIP: 8151632222, REGON: 690581790</w:t>
      </w:r>
    </w:p>
    <w:p w14:paraId="1EF58DFE" w14:textId="0174B8A9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Miasto Łańcut, pl. Plac Sobieskiego 18, 37-100 Łańcut, NIP: 8151631636, REGON: 690581755</w:t>
      </w:r>
    </w:p>
    <w:p w14:paraId="75DCDA99" w14:textId="5BB2C8C2" w:rsidR="00E05EDD" w:rsidRPr="00A66388" w:rsidRDefault="00E05EDD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Miasto Rzeszów, ul. Rynek 1, 35-064 Rzeszów, NIP: 8130008613</w:t>
      </w:r>
    </w:p>
    <w:p w14:paraId="4D54FC60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Świlcza, nr budynku 168, 36-072 Świlcza, NIP: 5170045613, REGON: 690582140</w:t>
      </w:r>
    </w:p>
    <w:p w14:paraId="61438098" w14:textId="77777777" w:rsidR="00772AC7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Trzebownisko, nr budynku 976, 36-001 Trzebownisko, NIP: 5170037677, REGON: 690582157</w:t>
      </w:r>
    </w:p>
    <w:p w14:paraId="7955E9D1" w14:textId="6DA4AB10" w:rsidR="00C224D2" w:rsidRPr="00A66388" w:rsidRDefault="00772AC7" w:rsidP="008212D3">
      <w:pPr>
        <w:pStyle w:val="Default"/>
        <w:numPr>
          <w:ilvl w:val="0"/>
          <w:numId w:val="52"/>
        </w:num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Gmina Tyczyn, ul. Rynek 18, 36-020 Tyczyn, NIP: 8133304080, REGON: 690582163</w:t>
      </w:r>
    </w:p>
    <w:p w14:paraId="74CD8976" w14:textId="77777777" w:rsidR="00772AC7" w:rsidRPr="00A66388" w:rsidRDefault="00772AC7" w:rsidP="008212D3">
      <w:pPr>
        <w:pStyle w:val="Defaul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F7F7F3" w14:textId="75A923C1" w:rsidR="00C224D2" w:rsidRPr="00A66388" w:rsidRDefault="00D377A3" w:rsidP="008212D3">
      <w:pPr>
        <w:pStyle w:val="Defaul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Cs/>
          <w:color w:val="000000" w:themeColor="text1"/>
          <w:sz w:val="22"/>
          <w:szCs w:val="22"/>
        </w:rPr>
        <w:t xml:space="preserve">reprezentowanym przez:  </w:t>
      </w:r>
    </w:p>
    <w:p w14:paraId="16F01D64" w14:textId="77777777" w:rsidR="00D377A3" w:rsidRPr="00A66388" w:rsidRDefault="00D377A3" w:rsidP="008212D3">
      <w:pPr>
        <w:pStyle w:val="Defaul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Cs/>
          <w:color w:val="000000" w:themeColor="text1"/>
          <w:sz w:val="22"/>
          <w:szCs w:val="22"/>
        </w:rPr>
        <w:t>Pana Władysława Ortyla Marszałka Województwa Podkarpackiego działającego na podstawie Uchwały nr I/3/18 Sejmiku Województwa Podkarpackiego z dnia 19.11.2018</w:t>
      </w:r>
      <w:r w:rsidR="00281DC6" w:rsidRPr="00A663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66388">
        <w:rPr>
          <w:rFonts w:ascii="Arial" w:hAnsi="Arial" w:cs="Arial"/>
          <w:bCs/>
          <w:color w:val="000000" w:themeColor="text1"/>
          <w:sz w:val="22"/>
          <w:szCs w:val="22"/>
        </w:rPr>
        <w:t>r oraz Panią Ewę Draus Wicemarszałka Województwa Podkarpackiego działającą na podstawie Uchwały nr I/4/18 Sejmiku Województwa Podkarpackiego z dnia 19.11.2018r.</w:t>
      </w:r>
    </w:p>
    <w:p w14:paraId="14A43F67" w14:textId="77777777" w:rsidR="00281DC6" w:rsidRPr="00A66388" w:rsidRDefault="00281DC6" w:rsidP="008212D3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20FD20" w14:textId="77777777" w:rsidR="00CD1816" w:rsidRPr="00A66388" w:rsidRDefault="009A16C8" w:rsidP="008212D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714FDF5A" w14:textId="77777777" w:rsidR="00772AC7" w:rsidRPr="00A66388" w:rsidRDefault="00772AC7" w:rsidP="008212D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……………………………………..</w:t>
      </w:r>
    </w:p>
    <w:p w14:paraId="25C8D98B" w14:textId="72E5B4A4" w:rsidR="00C224D2" w:rsidRPr="00A66388" w:rsidRDefault="009A16C8" w:rsidP="008212D3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Zwaną </w:t>
      </w:r>
      <w:r w:rsidR="00CD1816" w:rsidRPr="00A66388">
        <w:rPr>
          <w:rFonts w:ascii="Arial" w:hAnsi="Arial" w:cs="Arial"/>
          <w:color w:val="000000" w:themeColor="text1"/>
          <w:sz w:val="22"/>
          <w:szCs w:val="22"/>
        </w:rPr>
        <w:t xml:space="preserve">w dalszej części umowy </w:t>
      </w:r>
      <w:r w:rsidR="002F22C7"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Wykonawcą</w:t>
      </w:r>
      <w:r w:rsidR="00CD1816"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54E7939" w14:textId="77777777" w:rsidR="00CD1816" w:rsidRPr="00A66388" w:rsidRDefault="00CD1816" w:rsidP="008212D3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zwanych dalej każdy z osobna: „Stroną”, a łącznie „Stronami”. </w:t>
      </w:r>
    </w:p>
    <w:p w14:paraId="4E8D3D5F" w14:textId="77777777" w:rsidR="00C224D2" w:rsidRPr="00A66388" w:rsidRDefault="00C224D2" w:rsidP="008212D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5831A0AE" w14:textId="2AA7D651" w:rsidR="00A66388" w:rsidRPr="00A66388" w:rsidRDefault="00CD1816" w:rsidP="008212D3">
      <w:pPr>
        <w:pStyle w:val="Default"/>
        <w:spacing w:after="72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o następującej treści:</w:t>
      </w:r>
    </w:p>
    <w:p w14:paraId="7C056B40" w14:textId="77777777" w:rsidR="00CD1816" w:rsidRPr="00A66388" w:rsidRDefault="00CD1816" w:rsidP="008212D3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PREAMBUŁA </w:t>
      </w:r>
    </w:p>
    <w:p w14:paraId="76F066CA" w14:textId="77777777" w:rsidR="00C224D2" w:rsidRPr="00A66388" w:rsidRDefault="00C224D2" w:rsidP="008212D3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FA44CFD" w14:textId="2A567391" w:rsidR="00CD1816" w:rsidRPr="00A66388" w:rsidRDefault="00CD1816" w:rsidP="008212D3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Umowa zostaje zawarta w ramach </w:t>
      </w:r>
      <w:r w:rsidR="00955038" w:rsidRPr="00A66388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="00955038" w:rsidRPr="00A66388">
        <w:rPr>
          <w:rFonts w:ascii="Arial" w:hAnsi="Arial" w:cs="Arial"/>
          <w:bCs/>
          <w:color w:val="000000" w:themeColor="text1"/>
          <w:sz w:val="22"/>
          <w:szCs w:val="22"/>
        </w:rPr>
        <w:t>pn</w:t>
      </w:r>
      <w:r w:rsidRPr="00A6638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955038" w:rsidRPr="00A66388">
        <w:rPr>
          <w:rFonts w:ascii="Arial" w:hAnsi="Arial" w:cs="Arial"/>
          <w:i/>
          <w:iCs/>
          <w:color w:val="000000" w:themeColor="text1"/>
          <w:sz w:val="22"/>
          <w:szCs w:val="22"/>
        </w:rPr>
        <w:t>Zintegrowany i uspołeczniony model planowania przestrzennego poprzez opracowanie Strategii Przestrzennej Rzeszowskiego Obszaru Funkcjonalnego</w:t>
      </w:r>
      <w:r w:rsidR="00955038"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55038" w:rsidRPr="00A66388">
        <w:rPr>
          <w:rFonts w:ascii="Arial" w:hAnsi="Arial" w:cs="Arial"/>
          <w:bCs/>
          <w:color w:val="000000" w:themeColor="text1"/>
          <w:sz w:val="22"/>
          <w:szCs w:val="22"/>
        </w:rPr>
        <w:t>w ramach Programu Operacyjnego Wiedza Edukacja Rozwój 2014-2020 współfinansowanego ze środków Europejskiego Funduszu Społecznego, /</w:t>
      </w:r>
      <w:r w:rsidR="00955038"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Nr umowy: POWR.04.01.00-00-ROF1/19.</w:t>
      </w:r>
    </w:p>
    <w:p w14:paraId="5D2A7E9E" w14:textId="77777777" w:rsidR="00C224D2" w:rsidRPr="00A66388" w:rsidRDefault="00C224D2" w:rsidP="008212D3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486537" w14:textId="77777777" w:rsidR="00CD1816" w:rsidRPr="00A66388" w:rsidRDefault="00CD1816" w:rsidP="008212D3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§1</w:t>
      </w:r>
    </w:p>
    <w:p w14:paraId="6E5FC572" w14:textId="43970DBE" w:rsidR="00CD1816" w:rsidRPr="00A66388" w:rsidRDefault="00CD1816" w:rsidP="008212D3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PRZEDMIOT UMOWY</w:t>
      </w:r>
    </w:p>
    <w:p w14:paraId="6B2697C7" w14:textId="77777777" w:rsidR="00267D37" w:rsidRPr="00A66388" w:rsidRDefault="00267D37" w:rsidP="008212D3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99A6C0" w14:textId="11FAA7A9" w:rsidR="00267D37" w:rsidRPr="00A66388" w:rsidRDefault="00267D37" w:rsidP="008212D3">
      <w:pPr>
        <w:numPr>
          <w:ilvl w:val="0"/>
          <w:numId w:val="4"/>
        </w:numPr>
        <w:spacing w:line="276" w:lineRule="auto"/>
        <w:ind w:left="357" w:hanging="357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W rezultacie dokonania przez Zamawiającego wyboru Wykonawcy w postępowaniu o udzielenie zamówienia publicznego współfinansowanego przez Unię Europejską ze środków Europejskiego Funduszu Społecznego w ramach </w:t>
      </w:r>
      <w:r w:rsidR="00DA4173" w:rsidRPr="00A66388">
        <w:rPr>
          <w:rFonts w:cs="Arial"/>
          <w:color w:val="000000" w:themeColor="text1"/>
          <w:sz w:val="22"/>
          <w:szCs w:val="22"/>
          <w:lang w:eastAsia="en-US"/>
        </w:rPr>
        <w:t>Programu Operacyjnego Wiedza Edukacja Rozwój 2014-2020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>, Wykonawca zobowiązuje się</w:t>
      </w:r>
      <w:r w:rsidR="000D77F4" w:rsidRPr="00A66388">
        <w:rPr>
          <w:rFonts w:cs="Arial"/>
          <w:color w:val="000000" w:themeColor="text1"/>
          <w:sz w:val="22"/>
          <w:szCs w:val="22"/>
        </w:rPr>
        <w:t xml:space="preserve"> do organizacji i przeprowadzenia </w:t>
      </w:r>
      <w:r w:rsidR="005C1D22" w:rsidRPr="00A66388">
        <w:rPr>
          <w:rFonts w:cs="Arial"/>
          <w:color w:val="000000" w:themeColor="text1"/>
          <w:sz w:val="22"/>
          <w:szCs w:val="22"/>
        </w:rPr>
        <w:t>na rzecz Zamawiającego</w:t>
      </w:r>
      <w:r w:rsidR="000D77F4" w:rsidRPr="00A66388">
        <w:rPr>
          <w:rFonts w:cs="Arial"/>
          <w:color w:val="000000" w:themeColor="text1"/>
          <w:sz w:val="22"/>
          <w:szCs w:val="22"/>
        </w:rPr>
        <w:t xml:space="preserve"> działającego w imieniu własnym i na swoją rzecz w tym Podkarpackiego Biura Planowania Przestrzennego oraz w imieniu i na rzecz Partnerów </w:t>
      </w:r>
      <w:r w:rsidR="00772AC7" w:rsidRPr="00A66388">
        <w:rPr>
          <w:rFonts w:cs="Arial"/>
          <w:color w:val="000000" w:themeColor="text1"/>
          <w:sz w:val="22"/>
          <w:szCs w:val="22"/>
        </w:rPr>
        <w:t xml:space="preserve">usługi polegającej na organizacji oraz przeprowadzeniu </w:t>
      </w:r>
      <w:r w:rsidR="00AC42F1" w:rsidRPr="00F370DE">
        <w:rPr>
          <w:rFonts w:eastAsia="Arial" w:cs="Arial"/>
          <w:sz w:val="22"/>
          <w:szCs w:val="22"/>
        </w:rPr>
        <w:t>szkolenia w zakresie skutecznego i umiejętnego moderowania dyskusji społecznej z wykorzystaniem mediacji i negocjacji w trakcie przeprowadzanych konsultacji społecznych dokumentów planistycznych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>, zwanego dalej „zadaniem”, a Zamawiający</w:t>
      </w:r>
      <w:r w:rsidR="00DB5E0F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działający w imieniu własnym oraz na rzecz w/w Partnerów 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zobowiązuje się do zapłaty za wykonane zadanie. </w:t>
      </w:r>
    </w:p>
    <w:p w14:paraId="2A0C8FCD" w14:textId="5862C38D" w:rsidR="00772AC7" w:rsidRPr="00A66388" w:rsidRDefault="00267D37" w:rsidP="008212D3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Przedmiot zamówienia został ujęty w klasyfikacji budżetowej: </w:t>
      </w:r>
      <w:r w:rsidR="00772AC7" w:rsidRPr="00A66388">
        <w:rPr>
          <w:rFonts w:cs="Arial"/>
          <w:color w:val="000000" w:themeColor="text1"/>
          <w:sz w:val="22"/>
          <w:szCs w:val="22"/>
          <w:lang w:eastAsia="en-US"/>
        </w:rPr>
        <w:t>dział 750 rozdział 75095 § 4707, §</w:t>
      </w:r>
      <w:r w:rsidR="007333F9" w:rsidRPr="00A66388">
        <w:rPr>
          <w:rFonts w:cs="Arial"/>
          <w:color w:val="000000" w:themeColor="text1"/>
          <w:sz w:val="22"/>
          <w:szCs w:val="22"/>
          <w:lang w:eastAsia="en-US"/>
        </w:rPr>
        <w:t> </w:t>
      </w:r>
      <w:r w:rsidR="00772AC7" w:rsidRPr="00A66388">
        <w:rPr>
          <w:rFonts w:cs="Arial"/>
          <w:color w:val="000000" w:themeColor="text1"/>
          <w:sz w:val="22"/>
          <w:szCs w:val="22"/>
          <w:lang w:eastAsia="en-US"/>
        </w:rPr>
        <w:t>4709.</w:t>
      </w:r>
    </w:p>
    <w:p w14:paraId="385A9586" w14:textId="77777777" w:rsidR="00772AC7" w:rsidRPr="00A66388" w:rsidRDefault="00772AC7" w:rsidP="008212D3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>Szczegółowy opis zadania zawiera załącznik nr 1 do niniejszej umowy, stanowiący Szczegółowy Opis Przedmiotu Zamówienia (dalej „SOPZ”).</w:t>
      </w:r>
    </w:p>
    <w:p w14:paraId="6BD80EB8" w14:textId="77777777" w:rsidR="00F53BB8" w:rsidRPr="00A66388" w:rsidRDefault="00F53BB8" w:rsidP="008212D3">
      <w:pPr>
        <w:spacing w:line="276" w:lineRule="auto"/>
        <w:rPr>
          <w:rFonts w:cs="Arial"/>
          <w:b/>
          <w:color w:val="000000" w:themeColor="text1"/>
          <w:sz w:val="22"/>
          <w:szCs w:val="22"/>
        </w:rPr>
      </w:pPr>
    </w:p>
    <w:p w14:paraId="5AB9A560" w14:textId="77777777" w:rsidR="00883A8C" w:rsidRPr="00A66388" w:rsidRDefault="00883A8C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A66388">
        <w:rPr>
          <w:rFonts w:cs="Arial"/>
          <w:b/>
          <w:color w:val="000000" w:themeColor="text1"/>
          <w:sz w:val="22"/>
          <w:szCs w:val="22"/>
        </w:rPr>
        <w:t>§ 2</w:t>
      </w:r>
    </w:p>
    <w:p w14:paraId="1F0A2985" w14:textId="77777777" w:rsidR="00883A8C" w:rsidRPr="00A66388" w:rsidRDefault="002E29AF" w:rsidP="008212D3">
      <w:pPr>
        <w:spacing w:line="276" w:lineRule="auto"/>
        <w:ind w:left="426" w:hanging="426"/>
        <w:jc w:val="center"/>
        <w:rPr>
          <w:rFonts w:cs="Arial"/>
          <w:b/>
          <w:color w:val="000000" w:themeColor="text1"/>
          <w:sz w:val="22"/>
          <w:szCs w:val="22"/>
        </w:rPr>
      </w:pPr>
      <w:r w:rsidRPr="00A66388">
        <w:rPr>
          <w:rFonts w:cs="Arial"/>
          <w:b/>
          <w:color w:val="000000" w:themeColor="text1"/>
          <w:sz w:val="22"/>
          <w:szCs w:val="22"/>
        </w:rPr>
        <w:t>WARUNKI REALIZACJI ZAMÓWIENIA</w:t>
      </w:r>
    </w:p>
    <w:p w14:paraId="63E79E65" w14:textId="77777777" w:rsidR="002D6777" w:rsidRPr="00A66388" w:rsidRDefault="002D6777" w:rsidP="008212D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47B462AE" w14:textId="77777777" w:rsidR="00883A8C" w:rsidRPr="00A66388" w:rsidRDefault="00883A8C" w:rsidP="008212D3">
      <w:pPr>
        <w:pStyle w:val="Defaul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Wykonawca zobowiązuje się do realizacji zadania zgodnie z niniejsz</w:t>
      </w:r>
      <w:r w:rsidR="00D3450C" w:rsidRPr="00A66388">
        <w:rPr>
          <w:rFonts w:ascii="Arial" w:hAnsi="Arial" w:cs="Arial"/>
          <w:color w:val="000000" w:themeColor="text1"/>
          <w:sz w:val="22"/>
          <w:szCs w:val="22"/>
        </w:rPr>
        <w:t>ą umową, Ofertą Wykonawcy i SOPZ.</w:t>
      </w:r>
    </w:p>
    <w:p w14:paraId="6E3A8CD1" w14:textId="1970E905" w:rsidR="006274D2" w:rsidRPr="00A66388" w:rsidRDefault="00D3450C" w:rsidP="008212D3">
      <w:pPr>
        <w:pStyle w:val="Defaul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wykonania zadania, o którym </w:t>
      </w:r>
      <w:r w:rsidR="00281DC6" w:rsidRPr="00A66388">
        <w:rPr>
          <w:rFonts w:ascii="Arial" w:hAnsi="Arial" w:cs="Arial"/>
          <w:color w:val="000000" w:themeColor="text1"/>
          <w:sz w:val="22"/>
          <w:szCs w:val="22"/>
        </w:rPr>
        <w:t>mowa w §1 ust. 1</w:t>
      </w:r>
      <w:r w:rsidR="00281DC6" w:rsidRPr="00A66388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FF552F" w:rsidRPr="00A66388">
        <w:rPr>
          <w:rFonts w:ascii="Arial" w:hAnsi="Arial" w:cs="Arial"/>
          <w:color w:val="000000" w:themeColor="text1"/>
          <w:sz w:val="22"/>
          <w:szCs w:val="22"/>
        </w:rPr>
        <w:t>terminie</w:t>
      </w:r>
      <w:r w:rsidR="00E6672D" w:rsidRPr="00A66388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7A224E">
        <w:rPr>
          <w:rFonts w:ascii="Arial" w:hAnsi="Arial" w:cs="Arial"/>
          <w:color w:val="000000" w:themeColor="text1"/>
          <w:sz w:val="22"/>
          <w:szCs w:val="22"/>
        </w:rPr>
        <w:t>31</w:t>
      </w:r>
      <w:r w:rsidR="00E6672D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224E">
        <w:rPr>
          <w:rFonts w:ascii="Arial" w:hAnsi="Arial" w:cs="Arial"/>
          <w:color w:val="000000" w:themeColor="text1"/>
          <w:sz w:val="22"/>
          <w:szCs w:val="22"/>
        </w:rPr>
        <w:t>maja</w:t>
      </w:r>
      <w:r w:rsidR="00E6672D" w:rsidRPr="00A66388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7A224E">
        <w:rPr>
          <w:rFonts w:ascii="Arial" w:hAnsi="Arial" w:cs="Arial"/>
          <w:color w:val="000000" w:themeColor="text1"/>
          <w:sz w:val="22"/>
          <w:szCs w:val="22"/>
        </w:rPr>
        <w:t>2</w:t>
      </w:r>
      <w:r w:rsidR="00E6672D" w:rsidRPr="00A6638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5739256F" w14:textId="33A897F6" w:rsidR="006274D2" w:rsidRPr="00A66388" w:rsidRDefault="00076BE1" w:rsidP="008212D3">
      <w:pPr>
        <w:pStyle w:val="Defaul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Wskazany w ust</w:t>
      </w:r>
      <w:r w:rsidR="006274D2" w:rsidRPr="00A66388">
        <w:rPr>
          <w:rFonts w:ascii="Arial" w:hAnsi="Arial" w:cs="Arial"/>
          <w:color w:val="000000" w:themeColor="text1"/>
          <w:sz w:val="22"/>
          <w:szCs w:val="22"/>
        </w:rPr>
        <w:t>. 2 termin</w:t>
      </w:r>
      <w:r w:rsidR="00F53BB8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74D2" w:rsidRPr="00A66388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F53BB8" w:rsidRPr="00A66388">
        <w:rPr>
          <w:rFonts w:ascii="Arial" w:hAnsi="Arial" w:cs="Arial"/>
          <w:color w:val="000000" w:themeColor="text1"/>
          <w:sz w:val="22"/>
          <w:szCs w:val="22"/>
        </w:rPr>
        <w:t>datą</w:t>
      </w:r>
      <w:r w:rsidR="00C958BE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="00F53BB8" w:rsidRPr="00A66388">
        <w:rPr>
          <w:rFonts w:ascii="Arial" w:hAnsi="Arial" w:cs="Arial"/>
          <w:color w:val="000000" w:themeColor="text1"/>
          <w:sz w:val="22"/>
          <w:szCs w:val="22"/>
        </w:rPr>
        <w:t xml:space="preserve"> do kiedy muszą się zakończyć wszystkie procedury przewidziane w programie 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szkolenia</w:t>
      </w:r>
      <w:r w:rsidR="00F53BB8" w:rsidRPr="00A66388">
        <w:rPr>
          <w:rFonts w:ascii="Arial" w:hAnsi="Arial" w:cs="Arial"/>
          <w:color w:val="000000" w:themeColor="text1"/>
          <w:sz w:val="22"/>
          <w:szCs w:val="22"/>
        </w:rPr>
        <w:t>.</w:t>
      </w:r>
      <w:r w:rsidR="006274D2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5E08BD" w14:textId="1390068F" w:rsidR="001F5E8A" w:rsidRPr="00A66388" w:rsidRDefault="001F5E8A" w:rsidP="008212D3">
      <w:pPr>
        <w:pStyle w:val="Defaul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Uczestnikami 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szkolenia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będzie 16 osób, skierowanych i wskazanych imiennie pr</w:t>
      </w:r>
      <w:r w:rsidR="00BF3EC8" w:rsidRPr="00A66388">
        <w:rPr>
          <w:rFonts w:ascii="Arial" w:hAnsi="Arial" w:cs="Arial"/>
          <w:color w:val="000000" w:themeColor="text1"/>
          <w:sz w:val="22"/>
          <w:szCs w:val="22"/>
        </w:rPr>
        <w:t xml:space="preserve">zez </w:t>
      </w:r>
      <w:r w:rsidR="00B46D8E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BF3EC8" w:rsidRPr="00A663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820657" w14:textId="35FE6251" w:rsidR="00BF3EC8" w:rsidRPr="00A66388" w:rsidRDefault="00BF3EC8" w:rsidP="008212D3">
      <w:pPr>
        <w:pStyle w:val="Defaul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Zajęcia odbywać się będą w grupie wieloosobow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ej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i realizowane będą </w:t>
      </w:r>
      <w:r w:rsidR="00B46D8E">
        <w:rPr>
          <w:rFonts w:ascii="Arial" w:hAnsi="Arial" w:cs="Arial"/>
          <w:color w:val="000000" w:themeColor="text1"/>
          <w:sz w:val="22"/>
          <w:szCs w:val="22"/>
        </w:rPr>
        <w:t>stacjonarnie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739FC9E" w14:textId="569D02BF" w:rsidR="006274D2" w:rsidRPr="00A66388" w:rsidRDefault="006274D2" w:rsidP="008212D3">
      <w:pPr>
        <w:pStyle w:val="Defaul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Wykonawca zobowiązuje się do wykonania zadania z zachowaniem staranności zawodowej, rzetelnie i terminowo</w:t>
      </w:r>
      <w:r w:rsidR="000B690C" w:rsidRPr="00A66388">
        <w:rPr>
          <w:rFonts w:ascii="Arial" w:hAnsi="Arial" w:cs="Arial"/>
          <w:color w:val="000000" w:themeColor="text1"/>
          <w:sz w:val="22"/>
          <w:szCs w:val="22"/>
        </w:rPr>
        <w:t xml:space="preserve"> oraz zgodnie z obowiązującymi w tym zakresie przepisami prawa</w:t>
      </w:r>
      <w:r w:rsidR="00C65D22" w:rsidRPr="00A66388">
        <w:rPr>
          <w:rFonts w:ascii="Arial" w:hAnsi="Arial" w:cs="Arial"/>
          <w:color w:val="000000" w:themeColor="text1"/>
          <w:sz w:val="22"/>
          <w:szCs w:val="22"/>
        </w:rPr>
        <w:t>, a</w:t>
      </w:r>
      <w:r w:rsidR="001759B9" w:rsidRPr="00A66388">
        <w:rPr>
          <w:rFonts w:ascii="Arial" w:hAnsi="Arial" w:cs="Arial"/>
          <w:color w:val="000000" w:themeColor="text1"/>
          <w:sz w:val="22"/>
          <w:szCs w:val="22"/>
        </w:rPr>
        <w:t> </w:t>
      </w:r>
      <w:r w:rsidR="00C65D22" w:rsidRPr="00A66388">
        <w:rPr>
          <w:rFonts w:ascii="Arial" w:hAnsi="Arial" w:cs="Arial"/>
          <w:color w:val="000000" w:themeColor="text1"/>
          <w:sz w:val="22"/>
          <w:szCs w:val="22"/>
        </w:rPr>
        <w:t>w</w:t>
      </w:r>
      <w:r w:rsidR="001759B9" w:rsidRPr="00A66388">
        <w:rPr>
          <w:rFonts w:ascii="Arial" w:hAnsi="Arial" w:cs="Arial"/>
          <w:color w:val="000000" w:themeColor="text1"/>
          <w:sz w:val="22"/>
          <w:szCs w:val="22"/>
        </w:rPr>
        <w:t> </w:t>
      </w:r>
      <w:r w:rsidR="00C65D22" w:rsidRPr="00A66388">
        <w:rPr>
          <w:rFonts w:ascii="Arial" w:hAnsi="Arial" w:cs="Arial"/>
          <w:color w:val="000000" w:themeColor="text1"/>
          <w:sz w:val="22"/>
          <w:szCs w:val="22"/>
        </w:rPr>
        <w:t>szczególności:</w:t>
      </w:r>
    </w:p>
    <w:p w14:paraId="469CF80A" w14:textId="77777777" w:rsidR="00B438C0" w:rsidRPr="00A66388" w:rsidRDefault="00B438C0" w:rsidP="008212D3">
      <w:pPr>
        <w:pStyle w:val="Default"/>
        <w:numPr>
          <w:ilvl w:val="0"/>
          <w:numId w:val="15"/>
        </w:numPr>
        <w:spacing w:line="276" w:lineRule="auto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aktywnej współpracy z Zamawiającym w zakresie wykonywania przedmiotu niniejszej umowy,</w:t>
      </w:r>
    </w:p>
    <w:p w14:paraId="0EE46BC8" w14:textId="01732308" w:rsidR="00C65D22" w:rsidRPr="00A66388" w:rsidRDefault="00C65D22" w:rsidP="008212D3">
      <w:pPr>
        <w:pStyle w:val="Default"/>
        <w:numPr>
          <w:ilvl w:val="0"/>
          <w:numId w:val="15"/>
        </w:numPr>
        <w:spacing w:line="276" w:lineRule="auto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wykonania wszelkich </w:t>
      </w:r>
      <w:r w:rsidR="00154484" w:rsidRPr="00A66388">
        <w:rPr>
          <w:rFonts w:ascii="Arial" w:hAnsi="Arial" w:cs="Arial"/>
          <w:color w:val="000000" w:themeColor="text1"/>
          <w:sz w:val="22"/>
          <w:szCs w:val="22"/>
        </w:rPr>
        <w:t xml:space="preserve">usług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związanych z realizacją umowy zgodnie z przepisami regulującymi kwestie związane z prowadzeniem 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szkoleń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3F9882F" w14:textId="77777777" w:rsidR="00B46D8E" w:rsidRPr="00A66388" w:rsidRDefault="00B46D8E" w:rsidP="008212D3">
      <w:pPr>
        <w:pStyle w:val="Default"/>
        <w:numPr>
          <w:ilvl w:val="0"/>
          <w:numId w:val="15"/>
        </w:numPr>
        <w:spacing w:line="276" w:lineRule="auto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zapewnienia odpowiednio wykwalifikowanych trenerów do realizacji przedmiotu umowy,</w:t>
      </w:r>
    </w:p>
    <w:p w14:paraId="78578A2F" w14:textId="55B37C1F" w:rsidR="00E00548" w:rsidRPr="00A66388" w:rsidRDefault="00E00548" w:rsidP="008212D3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zapewnienia ciągłości zajęć, tj. w razie braku możliwości prowadzenia zajęć przez wyznaczonego 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trenera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, zaproponowanie innego 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trenera posiadającego odpowiednią wiedzę i doświadczenie z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godny ze złożoną ofertą,</w:t>
      </w:r>
    </w:p>
    <w:p w14:paraId="7E5F9162" w14:textId="5C36913F" w:rsidR="00A66908" w:rsidRPr="00A66388" w:rsidRDefault="00CD1816" w:rsidP="008212D3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dostarczenia materiałów dydaktycznych dla uczestników 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szkolenia,</w:t>
      </w:r>
    </w:p>
    <w:p w14:paraId="039B1B6C" w14:textId="213C1F92" w:rsidR="00E00548" w:rsidRPr="00A66388" w:rsidRDefault="009F24CB" w:rsidP="008212D3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przechowywania dokumentacji związanej z realizacją Projektu w sposób zapewniający dostępność, poufność i bezpieczeństwo, zgodnie z obowiązującymi zasadami archiwizacji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077A4BF" w14:textId="37958108" w:rsidR="00B438C0" w:rsidRPr="00A66388" w:rsidRDefault="00B438C0" w:rsidP="008212D3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niezwłocznego odpowiadania na każde zapytanie Zamawiającemu, jednakże nie później niż w terminie 7 dni od dnia zapytania przez Zamawiającego, o postępie w świadczeniu usług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będąc</w:t>
      </w:r>
      <w:r w:rsidR="007333F9" w:rsidRPr="00A66388">
        <w:rPr>
          <w:rFonts w:ascii="Arial" w:hAnsi="Arial" w:cs="Arial"/>
          <w:color w:val="000000" w:themeColor="text1"/>
          <w:sz w:val="22"/>
          <w:szCs w:val="22"/>
        </w:rPr>
        <w:t>ej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przedmiotem niniejszej umowy.</w:t>
      </w:r>
    </w:p>
    <w:p w14:paraId="51CC90F2" w14:textId="5B0590B5" w:rsidR="000B690C" w:rsidRPr="00A66388" w:rsidRDefault="000B690C" w:rsidP="008212D3">
      <w:pPr>
        <w:pStyle w:val="Defaul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Wy</w:t>
      </w:r>
      <w:r w:rsidR="00E1719C" w:rsidRPr="00A66388">
        <w:rPr>
          <w:rFonts w:ascii="Arial" w:hAnsi="Arial" w:cs="Arial"/>
          <w:color w:val="000000" w:themeColor="text1"/>
          <w:sz w:val="22"/>
          <w:szCs w:val="22"/>
        </w:rPr>
        <w:t>konawca bez zgod</w:t>
      </w:r>
      <w:r w:rsidR="00920E0C" w:rsidRPr="00A66388">
        <w:rPr>
          <w:rFonts w:ascii="Arial" w:hAnsi="Arial" w:cs="Arial"/>
          <w:color w:val="000000" w:themeColor="text1"/>
          <w:sz w:val="22"/>
          <w:szCs w:val="22"/>
        </w:rPr>
        <w:t>y</w:t>
      </w:r>
      <w:r w:rsidR="00E1719C" w:rsidRPr="00A66388">
        <w:rPr>
          <w:rFonts w:ascii="Arial" w:hAnsi="Arial" w:cs="Arial"/>
          <w:color w:val="000000" w:themeColor="text1"/>
          <w:sz w:val="22"/>
          <w:szCs w:val="22"/>
        </w:rPr>
        <w:t xml:space="preserve"> Zamawiającego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nie może powierzyć wykonania działań edukacyjnych realizowanych w ramach niniejszej umowy podwykonawcy. Powyższe nie dotyczy zawierania umów cywilnoprawnych z osobami fizycznymi, w szczególności w zakresie prowadzenia </w:t>
      </w:r>
      <w:r w:rsidR="002537DC" w:rsidRPr="00A66388">
        <w:rPr>
          <w:rFonts w:ascii="Arial" w:hAnsi="Arial" w:cs="Arial"/>
          <w:color w:val="000000" w:themeColor="text1"/>
          <w:sz w:val="22"/>
          <w:szCs w:val="22"/>
        </w:rPr>
        <w:t>szkolenia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, świadczącymi swe usługi osobiście na rzecz Wykonawcy, dla zawarcia, których nie jes</w:t>
      </w:r>
      <w:r w:rsidR="003B38FC" w:rsidRPr="00A66388">
        <w:rPr>
          <w:rFonts w:ascii="Arial" w:hAnsi="Arial" w:cs="Arial"/>
          <w:color w:val="000000" w:themeColor="text1"/>
          <w:sz w:val="22"/>
          <w:szCs w:val="22"/>
        </w:rPr>
        <w:t>t wymagana zgoda Zamawiającego.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E17D57" w14:textId="77777777" w:rsidR="009F24CB" w:rsidRPr="00A66388" w:rsidRDefault="000B690C" w:rsidP="008212D3">
      <w:pPr>
        <w:pStyle w:val="Default"/>
        <w:numPr>
          <w:ilvl w:val="0"/>
          <w:numId w:val="5"/>
        </w:numPr>
        <w:spacing w:line="276" w:lineRule="auto"/>
        <w:ind w:left="284" w:hanging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Wykonawca odpowiada za działania i zachowania osób, przy pomocy których będzie realizować przedmiot umowy, jak za własne.</w:t>
      </w:r>
    </w:p>
    <w:p w14:paraId="78923BE2" w14:textId="0EA2DE4B" w:rsidR="00F406D4" w:rsidRPr="00A66388" w:rsidRDefault="009F24CB" w:rsidP="008212D3">
      <w:pPr>
        <w:pStyle w:val="Default"/>
        <w:numPr>
          <w:ilvl w:val="0"/>
          <w:numId w:val="5"/>
        </w:numPr>
        <w:spacing w:line="276" w:lineRule="auto"/>
        <w:ind w:left="284" w:hanging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Wykonawca oświadcza, że przy wykonaniu przedmiotu umowy będzie wykorzystywał jedynie materiały, utwory, dane i informacje oraz programy komputerowe, które są zgodne z</w:t>
      </w:r>
      <w:r w:rsidR="001759B9" w:rsidRPr="00A6638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 </w:t>
      </w:r>
    </w:p>
    <w:p w14:paraId="136752A0" w14:textId="53A0F1B9" w:rsidR="00F406D4" w:rsidRPr="00A66388" w:rsidRDefault="00F406D4" w:rsidP="008212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Do współpracy w sprawach związanych z wykonaniem umowy upoważnia się ze Strony:</w:t>
      </w:r>
      <w:r w:rsidR="00A42DA2" w:rsidRPr="00A66388">
        <w:rPr>
          <w:rFonts w:cs="Arial"/>
          <w:color w:val="000000" w:themeColor="text1"/>
          <w:sz w:val="22"/>
          <w:szCs w:val="22"/>
        </w:rPr>
        <w:t xml:space="preserve"> </w:t>
      </w:r>
      <w:r w:rsidR="000D3CC8" w:rsidRPr="00A66388">
        <w:rPr>
          <w:rFonts w:cs="Arial"/>
          <w:color w:val="000000" w:themeColor="text1"/>
          <w:sz w:val="22"/>
          <w:szCs w:val="22"/>
        </w:rPr>
        <w:t xml:space="preserve">1) Zamawiającego: </w:t>
      </w:r>
      <w:r w:rsidR="002537DC" w:rsidRPr="00A66388">
        <w:rPr>
          <w:rFonts w:cs="Arial"/>
          <w:color w:val="000000" w:themeColor="text1"/>
          <w:sz w:val="22"/>
          <w:szCs w:val="22"/>
        </w:rPr>
        <w:t>…………………………………</w:t>
      </w:r>
      <w:r w:rsidR="000D3CC8" w:rsidRPr="00A66388">
        <w:rPr>
          <w:rFonts w:cs="Arial"/>
          <w:color w:val="000000" w:themeColor="text1"/>
          <w:sz w:val="22"/>
          <w:szCs w:val="22"/>
        </w:rPr>
        <w:t>.</w:t>
      </w:r>
    </w:p>
    <w:p w14:paraId="7DD96CE2" w14:textId="569C0116" w:rsidR="00F406D4" w:rsidRPr="00A66388" w:rsidRDefault="0027622B" w:rsidP="008212D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2) Wykonawcy: </w:t>
      </w:r>
      <w:r w:rsidR="002537DC" w:rsidRPr="00A66388">
        <w:rPr>
          <w:rFonts w:cs="Arial"/>
          <w:color w:val="000000" w:themeColor="text1"/>
          <w:sz w:val="22"/>
          <w:szCs w:val="22"/>
        </w:rPr>
        <w:t>……………………………………...</w:t>
      </w:r>
      <w:r w:rsidR="00F406D4" w:rsidRPr="00A66388">
        <w:rPr>
          <w:rFonts w:cs="Arial"/>
          <w:color w:val="000000" w:themeColor="text1"/>
          <w:sz w:val="22"/>
          <w:szCs w:val="22"/>
        </w:rPr>
        <w:t>.</w:t>
      </w:r>
    </w:p>
    <w:p w14:paraId="1933131D" w14:textId="042394DC" w:rsidR="005C64D5" w:rsidRPr="00A66388" w:rsidRDefault="00F406D4" w:rsidP="008212D3">
      <w:pPr>
        <w:numPr>
          <w:ilvl w:val="0"/>
          <w:numId w:val="5"/>
        </w:numPr>
        <w:tabs>
          <w:tab w:val="num" w:pos="9046"/>
        </w:tabs>
        <w:autoSpaceDE w:val="0"/>
        <w:autoSpaceDN w:val="0"/>
        <w:adjustRightInd w:val="0"/>
        <w:spacing w:after="160" w:line="276" w:lineRule="auto"/>
        <w:ind w:left="426" w:hanging="426"/>
        <w:contextualSpacing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Zmian</w:t>
      </w:r>
      <w:r w:rsidR="00076BE1" w:rsidRPr="00A66388">
        <w:rPr>
          <w:rFonts w:cs="Arial"/>
          <w:color w:val="000000" w:themeColor="text1"/>
          <w:sz w:val="22"/>
          <w:szCs w:val="22"/>
        </w:rPr>
        <w:t>a osób, o których mowa w ust. 1</w:t>
      </w:r>
      <w:r w:rsidR="002537DC" w:rsidRPr="00A66388">
        <w:rPr>
          <w:rFonts w:cs="Arial"/>
          <w:color w:val="000000" w:themeColor="text1"/>
          <w:sz w:val="22"/>
          <w:szCs w:val="22"/>
        </w:rPr>
        <w:t>0</w:t>
      </w:r>
      <w:r w:rsidRPr="00A66388">
        <w:rPr>
          <w:rFonts w:cs="Arial"/>
          <w:color w:val="000000" w:themeColor="text1"/>
          <w:sz w:val="22"/>
          <w:szCs w:val="22"/>
        </w:rPr>
        <w:t xml:space="preserve">, następuje poprzez pisemne powiadomienie drugiej Strony i </w:t>
      </w:r>
      <w:r w:rsidRPr="00A66388">
        <w:rPr>
          <w:rFonts w:eastAsia="Calibri" w:cs="Arial"/>
          <w:bCs/>
          <w:color w:val="000000" w:themeColor="text1"/>
          <w:sz w:val="22"/>
          <w:szCs w:val="22"/>
          <w:lang w:eastAsia="en-US"/>
        </w:rPr>
        <w:t>nie wymaga formy aneksu do umowy</w:t>
      </w:r>
      <w:r w:rsidRPr="00A66388">
        <w:rPr>
          <w:rFonts w:cs="Arial"/>
          <w:color w:val="000000" w:themeColor="text1"/>
          <w:sz w:val="22"/>
          <w:szCs w:val="22"/>
        </w:rPr>
        <w:t>.</w:t>
      </w:r>
    </w:p>
    <w:p w14:paraId="5771007F" w14:textId="77777777" w:rsidR="00CD1816" w:rsidRPr="00A66388" w:rsidRDefault="00CD1816" w:rsidP="008212D3">
      <w:pPr>
        <w:numPr>
          <w:ilvl w:val="0"/>
          <w:numId w:val="5"/>
        </w:numPr>
        <w:tabs>
          <w:tab w:val="num" w:pos="9046"/>
        </w:tabs>
        <w:autoSpaceDE w:val="0"/>
        <w:autoSpaceDN w:val="0"/>
        <w:adjustRightInd w:val="0"/>
        <w:spacing w:after="160" w:line="276" w:lineRule="auto"/>
        <w:ind w:left="426" w:hanging="426"/>
        <w:contextualSpacing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Strony zobowiązują się do regularnej wymiany informacji dotyczących okoliczności, które mogą mieć wpływ na prawidłowe wykonanie przedmiotu niniejszej umowy. </w:t>
      </w:r>
    </w:p>
    <w:p w14:paraId="252CF47C" w14:textId="77777777" w:rsidR="002F6613" w:rsidRPr="00A66388" w:rsidRDefault="002F6613" w:rsidP="00F022F2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AC058C" w14:textId="77777777" w:rsidR="00F022F2" w:rsidRPr="00A66388" w:rsidRDefault="00F022F2" w:rsidP="00F022F2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§3</w:t>
      </w:r>
    </w:p>
    <w:p w14:paraId="0A5DB729" w14:textId="04A4F8CD" w:rsidR="00C21191" w:rsidRDefault="000B690C" w:rsidP="00FA2F6F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WYNAGRODZENIE, WARUNKI PŁATNOŚCI</w:t>
      </w:r>
    </w:p>
    <w:p w14:paraId="47E97424" w14:textId="77777777" w:rsidR="00A66388" w:rsidRPr="00A66388" w:rsidRDefault="00A66388" w:rsidP="00FA2F6F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485791" w14:textId="5B66B67A" w:rsidR="00C21191" w:rsidRPr="00A66388" w:rsidRDefault="00C21191" w:rsidP="008212D3">
      <w:pPr>
        <w:numPr>
          <w:ilvl w:val="0"/>
          <w:numId w:val="7"/>
        </w:numPr>
        <w:spacing w:after="160" w:line="276" w:lineRule="auto"/>
        <w:ind w:left="284" w:hanging="284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Za wykonanie całości zadania, o którym mowa w </w:t>
      </w:r>
      <w:r w:rsidRPr="00A66388">
        <w:rPr>
          <w:rFonts w:cs="Arial"/>
          <w:color w:val="000000" w:themeColor="text1"/>
          <w:sz w:val="22"/>
          <w:szCs w:val="22"/>
        </w:rPr>
        <w:t>§1 ust. 1,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Strony ustalają wynagrodzenie </w:t>
      </w:r>
      <w:r w:rsidR="000D3CC8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brutto w wysokości </w:t>
      </w:r>
      <w:r w:rsidR="002537DC" w:rsidRPr="00A66388">
        <w:rPr>
          <w:rFonts w:cs="Arial"/>
          <w:color w:val="000000" w:themeColor="text1"/>
          <w:sz w:val="22"/>
          <w:szCs w:val="22"/>
          <w:lang w:eastAsia="en-US"/>
        </w:rPr>
        <w:t>…………………..</w:t>
      </w:r>
      <w:r w:rsidR="000D3CC8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zł (słownie: </w:t>
      </w:r>
      <w:r w:rsidR="002537DC" w:rsidRPr="00A66388">
        <w:rPr>
          <w:rFonts w:cs="Arial"/>
          <w:color w:val="000000" w:themeColor="text1"/>
          <w:sz w:val="22"/>
          <w:szCs w:val="22"/>
          <w:lang w:eastAsia="en-US"/>
        </w:rPr>
        <w:t>……………………………………………….0</w:t>
      </w:r>
      <w:r w:rsidR="000D3CC8" w:rsidRPr="00A66388">
        <w:rPr>
          <w:rFonts w:cs="Arial"/>
          <w:color w:val="000000" w:themeColor="text1"/>
          <w:sz w:val="22"/>
          <w:szCs w:val="22"/>
          <w:lang w:eastAsia="en-US"/>
        </w:rPr>
        <w:t>0/100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>).</w:t>
      </w:r>
    </w:p>
    <w:p w14:paraId="1A542DF2" w14:textId="77777777" w:rsidR="00C21191" w:rsidRPr="00A66388" w:rsidRDefault="00C21191" w:rsidP="008212D3">
      <w:pPr>
        <w:numPr>
          <w:ilvl w:val="0"/>
          <w:numId w:val="7"/>
        </w:numPr>
        <w:spacing w:after="160" w:line="276" w:lineRule="auto"/>
        <w:ind w:left="284" w:hanging="284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>Wynagrodzenie, o którym mowa w ust. 1, ustalone zostało przez Wykonawcę z uwzględnieniem wszystkich warunków dotyczących wykonania zadania.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Wynagrodzenie zawiera wszelkie koszty związane z realizacją zadania.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</w:p>
    <w:p w14:paraId="2A734F58" w14:textId="77777777" w:rsidR="00C21191" w:rsidRPr="00A66388" w:rsidRDefault="00C21191" w:rsidP="008212D3">
      <w:pPr>
        <w:numPr>
          <w:ilvl w:val="0"/>
          <w:numId w:val="7"/>
        </w:numPr>
        <w:spacing w:after="160" w:line="276" w:lineRule="auto"/>
        <w:ind w:left="284" w:hanging="284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Wynagrodzenie określone w ust. 1, zaspokaja wszelkie roszczenia Wykonawcy 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br/>
        <w:t>z tytułu wykonania umowy, w tym roszczenia z tytułu przeniesienia na Zamawiającego majątkowych praw autorskich do wszystkich, mogących stanowić przedmiot prawa autorskiego, wyników prac powstałych w związku z wykonaniem zadania.</w:t>
      </w:r>
    </w:p>
    <w:p w14:paraId="24B79FD0" w14:textId="5C7F82E4" w:rsidR="007B56E1" w:rsidRDefault="00C21191" w:rsidP="008212D3">
      <w:pPr>
        <w:numPr>
          <w:ilvl w:val="0"/>
          <w:numId w:val="7"/>
        </w:numPr>
        <w:tabs>
          <w:tab w:val="num" w:pos="426"/>
        </w:tabs>
        <w:spacing w:after="160" w:line="276" w:lineRule="auto"/>
        <w:ind w:left="283" w:hanging="357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Wynagrodzenie, o którym mowa w ust. 1 jest współfinansowane przez Unię Europejską ze środków Europejskiego Funduszu Społecznego w ramach </w:t>
      </w:r>
      <w:r w:rsidR="00F022F2" w:rsidRPr="00A66388">
        <w:rPr>
          <w:rFonts w:cs="Arial"/>
          <w:color w:val="000000" w:themeColor="text1"/>
          <w:sz w:val="22"/>
          <w:szCs w:val="22"/>
          <w:lang w:eastAsia="en-US"/>
        </w:rPr>
        <w:t>Programu Operacyjnego Wiedza Edukacja Rozwój 2014-2020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, projekt pn. </w:t>
      </w:r>
      <w:r w:rsidR="00F022F2" w:rsidRPr="00A66388">
        <w:rPr>
          <w:rFonts w:cs="Arial"/>
          <w:i/>
          <w:iCs/>
          <w:color w:val="000000" w:themeColor="text1"/>
          <w:sz w:val="22"/>
          <w:szCs w:val="22"/>
          <w:lang w:eastAsia="en-US"/>
        </w:rPr>
        <w:t>Zintegrowany i uspołeczniony model planowania przestrzennego poprzez opracowanie Strategii Przestrzennej Rzeszowskiego Obszaru Funkcjonalnego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>.</w:t>
      </w:r>
    </w:p>
    <w:p w14:paraId="22CD463D" w14:textId="559B3798" w:rsidR="008E4280" w:rsidRDefault="008E4280" w:rsidP="008212D3">
      <w:pPr>
        <w:numPr>
          <w:ilvl w:val="0"/>
          <w:numId w:val="7"/>
        </w:numPr>
        <w:tabs>
          <w:tab w:val="num" w:pos="426"/>
        </w:tabs>
        <w:spacing w:after="160" w:line="276" w:lineRule="auto"/>
        <w:ind w:left="284"/>
        <w:rPr>
          <w:rFonts w:cs="Arial"/>
          <w:color w:val="000000" w:themeColor="text1"/>
          <w:sz w:val="22"/>
          <w:szCs w:val="22"/>
          <w:lang w:eastAsia="en-US"/>
        </w:rPr>
      </w:pPr>
      <w:r>
        <w:rPr>
          <w:rFonts w:cs="Arial"/>
          <w:color w:val="000000" w:themeColor="text1"/>
          <w:sz w:val="22"/>
          <w:szCs w:val="22"/>
          <w:lang w:eastAsia="en-US"/>
        </w:rPr>
        <w:lastRenderedPageBreak/>
        <w:t xml:space="preserve">Zapłata za wykonane </w:t>
      </w:r>
      <w:r w:rsidR="00B46D8E">
        <w:rPr>
          <w:rFonts w:cs="Arial"/>
          <w:color w:val="000000" w:themeColor="text1"/>
          <w:sz w:val="22"/>
          <w:szCs w:val="22"/>
          <w:lang w:eastAsia="en-US"/>
        </w:rPr>
        <w:t>zadanie</w:t>
      </w:r>
      <w:r>
        <w:rPr>
          <w:rFonts w:cs="Arial"/>
          <w:color w:val="000000" w:themeColor="text1"/>
          <w:sz w:val="22"/>
          <w:szCs w:val="22"/>
          <w:lang w:eastAsia="en-US"/>
        </w:rPr>
        <w:t xml:space="preserve"> nastąpi w terminie 30 dni – licząc od dnia, w którym Zamawiający otrzyma prawidłowo wystawione faktury VAT.</w:t>
      </w:r>
    </w:p>
    <w:p w14:paraId="2B764F67" w14:textId="1B9AA17F" w:rsidR="008E4280" w:rsidRPr="00A66388" w:rsidRDefault="008E4280" w:rsidP="008212D3">
      <w:pPr>
        <w:numPr>
          <w:ilvl w:val="0"/>
          <w:numId w:val="7"/>
        </w:numPr>
        <w:tabs>
          <w:tab w:val="num" w:pos="426"/>
        </w:tabs>
        <w:spacing w:after="160" w:line="276" w:lineRule="auto"/>
        <w:ind w:left="284"/>
        <w:rPr>
          <w:rFonts w:cs="Arial"/>
          <w:color w:val="000000" w:themeColor="text1"/>
          <w:sz w:val="22"/>
          <w:szCs w:val="22"/>
          <w:lang w:eastAsia="en-US"/>
        </w:rPr>
      </w:pPr>
      <w:r>
        <w:rPr>
          <w:rFonts w:cs="Arial"/>
          <w:color w:val="000000" w:themeColor="text1"/>
          <w:sz w:val="22"/>
          <w:szCs w:val="22"/>
          <w:lang w:eastAsia="en-US"/>
        </w:rPr>
        <w:t>Podstawą do wystawienia faktur VAT jest protokół/protokoły odbioru bez zastrzeżeń, o którym mowa</w:t>
      </w:r>
      <w:r w:rsidR="00E4462B">
        <w:rPr>
          <w:rFonts w:cs="Arial"/>
          <w:color w:val="000000" w:themeColor="text1"/>
          <w:sz w:val="22"/>
          <w:szCs w:val="22"/>
          <w:lang w:eastAsia="en-US"/>
        </w:rPr>
        <w:t xml:space="preserve"> w § 4 umowy, podpisany/e przez Zamawiającego.</w:t>
      </w:r>
    </w:p>
    <w:p w14:paraId="337AB4EC" w14:textId="77777777" w:rsidR="00572689" w:rsidRPr="00A66388" w:rsidRDefault="002F6613" w:rsidP="008212D3">
      <w:pPr>
        <w:numPr>
          <w:ilvl w:val="0"/>
          <w:numId w:val="7"/>
        </w:numPr>
        <w:tabs>
          <w:tab w:val="num" w:pos="426"/>
        </w:tabs>
        <w:spacing w:after="160" w:line="276" w:lineRule="auto"/>
        <w:ind w:left="284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Zapłata nastąpi w oparciu o </w:t>
      </w:r>
      <w:r w:rsidR="009B0D24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faktury wystawione na </w:t>
      </w:r>
      <w:r w:rsidR="00123708" w:rsidRPr="00A66388">
        <w:rPr>
          <w:rFonts w:cs="Arial"/>
          <w:color w:val="000000" w:themeColor="text1"/>
          <w:sz w:val="22"/>
          <w:szCs w:val="22"/>
          <w:lang w:eastAsia="en-US"/>
        </w:rPr>
        <w:t>Zamawiającego</w:t>
      </w:r>
      <w:r w:rsidR="009B0D24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oraz</w:t>
      </w:r>
      <w:r w:rsidR="00123708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DA7CC5" w:rsidRPr="00A66388">
        <w:rPr>
          <w:rFonts w:cs="Arial"/>
          <w:color w:val="000000" w:themeColor="text1"/>
          <w:sz w:val="22"/>
          <w:szCs w:val="22"/>
          <w:lang w:eastAsia="en-US"/>
        </w:rPr>
        <w:t>P</w:t>
      </w:r>
      <w:r w:rsidR="00123708" w:rsidRPr="00A66388">
        <w:rPr>
          <w:rFonts w:cs="Arial"/>
          <w:color w:val="000000" w:themeColor="text1"/>
          <w:sz w:val="22"/>
          <w:szCs w:val="22"/>
          <w:lang w:eastAsia="en-US"/>
        </w:rPr>
        <w:t>artnerów</w:t>
      </w:r>
      <w:r w:rsidR="009B0D24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. </w:t>
      </w:r>
      <w:r w:rsidR="00DA7CC5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Kwoty poszczególnych faktur </w:t>
      </w:r>
      <w:r w:rsidR="00F226FC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zostaną przekazane Wykonawcy przez Zamawiającego. </w:t>
      </w:r>
      <w:r w:rsidR="007B56E1" w:rsidRPr="00A66388">
        <w:rPr>
          <w:rFonts w:cs="Arial"/>
          <w:color w:val="000000" w:themeColor="text1"/>
          <w:sz w:val="22"/>
          <w:szCs w:val="22"/>
          <w:lang w:eastAsia="en-US"/>
        </w:rPr>
        <w:t>Suma k</w:t>
      </w:r>
      <w:r w:rsidR="009B0D24" w:rsidRPr="00A66388">
        <w:rPr>
          <w:rFonts w:cs="Arial"/>
          <w:color w:val="000000" w:themeColor="text1"/>
          <w:sz w:val="22"/>
          <w:szCs w:val="22"/>
          <w:lang w:eastAsia="en-US"/>
        </w:rPr>
        <w:t>wot</w:t>
      </w:r>
      <w:r w:rsidR="00123708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poszczególnych</w:t>
      </w:r>
      <w:r w:rsidR="009B0D24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123708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faktur </w:t>
      </w:r>
      <w:r w:rsidR="007B56E1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stanowić będzie kwotę wynagrodzenia określoną w ust. </w:t>
      </w:r>
      <w:r w:rsidR="00572689" w:rsidRPr="00A66388">
        <w:rPr>
          <w:rFonts w:cs="Arial"/>
          <w:color w:val="000000" w:themeColor="text1"/>
          <w:sz w:val="22"/>
          <w:szCs w:val="22"/>
          <w:lang w:eastAsia="en-US"/>
        </w:rPr>
        <w:t>1</w:t>
      </w:r>
      <w:r w:rsidR="00076BE1" w:rsidRPr="00A66388">
        <w:rPr>
          <w:rFonts w:cs="Arial"/>
          <w:color w:val="000000" w:themeColor="text1"/>
          <w:sz w:val="22"/>
          <w:szCs w:val="22"/>
          <w:lang w:eastAsia="en-US"/>
        </w:rPr>
        <w:t>.</w:t>
      </w:r>
    </w:p>
    <w:p w14:paraId="057B8AB8" w14:textId="77777777" w:rsidR="00052429" w:rsidRPr="00A66388" w:rsidRDefault="00052429" w:rsidP="008212D3">
      <w:pPr>
        <w:numPr>
          <w:ilvl w:val="0"/>
          <w:numId w:val="7"/>
        </w:numPr>
        <w:tabs>
          <w:tab w:val="num" w:pos="426"/>
        </w:tabs>
        <w:spacing w:after="160" w:line="276" w:lineRule="auto"/>
        <w:ind w:left="284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>Faktury/rachunki za wykonany przedmiot umowy zostaną wystawione w następujący sposób:</w:t>
      </w:r>
    </w:p>
    <w:p w14:paraId="6F85652C" w14:textId="6CACC96C" w:rsidR="00761EB5" w:rsidRPr="00A66388" w:rsidRDefault="00761EB5" w:rsidP="008212D3">
      <w:pPr>
        <w:pStyle w:val="Akapitzlist"/>
        <w:numPr>
          <w:ilvl w:val="0"/>
          <w:numId w:val="48"/>
        </w:numPr>
        <w:spacing w:before="100" w:beforeAutospacing="1" w:after="100" w:afterAutospacing="1" w:line="276" w:lineRule="auto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faktura  na Województwo Podkarpackie al. Łukasza Cieplińskiego 4</w:t>
      </w:r>
      <w:r w:rsidR="002537DC" w:rsidRPr="00A66388">
        <w:rPr>
          <w:rFonts w:cs="Arial"/>
          <w:color w:val="000000"/>
          <w:sz w:val="22"/>
          <w:szCs w:val="22"/>
        </w:rPr>
        <w:t>,</w:t>
      </w:r>
      <w:r w:rsidRPr="00A66388">
        <w:rPr>
          <w:rFonts w:cs="Arial"/>
          <w:color w:val="000000"/>
          <w:sz w:val="22"/>
          <w:szCs w:val="22"/>
        </w:rPr>
        <w:t xml:space="preserve"> 35-010 Rzeszów NIP 8133315014  będzie w</w:t>
      </w:r>
      <w:r w:rsidR="00933BE9" w:rsidRPr="00A66388">
        <w:rPr>
          <w:rFonts w:cs="Arial"/>
          <w:color w:val="000000"/>
          <w:sz w:val="22"/>
          <w:szCs w:val="22"/>
        </w:rPr>
        <w:t xml:space="preserve">ystawiona na kwotę brutto </w:t>
      </w:r>
      <w:r w:rsidR="002537DC" w:rsidRPr="00A66388">
        <w:rPr>
          <w:rFonts w:cs="Arial"/>
          <w:color w:val="000000"/>
          <w:sz w:val="22"/>
          <w:szCs w:val="22"/>
        </w:rPr>
        <w:t>………………….</w:t>
      </w:r>
      <w:r w:rsidR="000B55BB" w:rsidRPr="00A66388">
        <w:rPr>
          <w:rFonts w:cs="Arial"/>
          <w:color w:val="000000"/>
          <w:sz w:val="22"/>
          <w:szCs w:val="22"/>
        </w:rPr>
        <w:t xml:space="preserve"> zł</w:t>
      </w:r>
      <w:r w:rsidRPr="00A66388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A66388">
        <w:rPr>
          <w:rFonts w:cs="Arial"/>
          <w:color w:val="000000"/>
          <w:sz w:val="22"/>
          <w:szCs w:val="22"/>
        </w:rPr>
        <w:t>tj</w:t>
      </w:r>
      <w:proofErr w:type="spellEnd"/>
      <w:r w:rsidR="002537DC" w:rsidRPr="00A66388">
        <w:rPr>
          <w:rFonts w:cs="Arial"/>
          <w:color w:val="000000"/>
          <w:sz w:val="22"/>
          <w:szCs w:val="22"/>
        </w:rPr>
        <w:t>:</w:t>
      </w:r>
    </w:p>
    <w:p w14:paraId="6B8728E4" w14:textId="77777777" w:rsidR="00761EB5" w:rsidRPr="00A66388" w:rsidRDefault="00761EB5" w:rsidP="008212D3">
      <w:pPr>
        <w:numPr>
          <w:ilvl w:val="0"/>
          <w:numId w:val="46"/>
        </w:numPr>
        <w:spacing w:before="100" w:beforeAutospacing="1" w:line="276" w:lineRule="auto"/>
        <w:rPr>
          <w:rFonts w:cs="Arial"/>
          <w:color w:val="000000"/>
          <w:sz w:val="22"/>
          <w:szCs w:val="22"/>
        </w:rPr>
      </w:pPr>
      <w:r w:rsidRPr="000979E9">
        <w:rPr>
          <w:rFonts w:cs="Arial"/>
          <w:b/>
          <w:bCs/>
          <w:color w:val="000000"/>
          <w:sz w:val="22"/>
          <w:szCs w:val="22"/>
        </w:rPr>
        <w:t>Nabywca</w:t>
      </w:r>
      <w:r w:rsidRPr="00A66388">
        <w:rPr>
          <w:rFonts w:cs="Arial"/>
          <w:color w:val="000000"/>
          <w:sz w:val="22"/>
          <w:szCs w:val="22"/>
        </w:rPr>
        <w:t>:</w:t>
      </w:r>
    </w:p>
    <w:p w14:paraId="3B389FD9" w14:textId="77777777" w:rsidR="00761EB5" w:rsidRPr="00A66388" w:rsidRDefault="00761EB5" w:rsidP="008212D3">
      <w:pPr>
        <w:spacing w:line="276" w:lineRule="auto"/>
        <w:ind w:left="296" w:firstLine="708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Województwo Podkarpackie</w:t>
      </w:r>
    </w:p>
    <w:p w14:paraId="06592CC4" w14:textId="77777777" w:rsidR="00761EB5" w:rsidRPr="00A66388" w:rsidRDefault="00761EB5" w:rsidP="008212D3">
      <w:pPr>
        <w:spacing w:line="276" w:lineRule="auto"/>
        <w:ind w:left="1416" w:hanging="360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al. Łukasza Cieplińskiego 4</w:t>
      </w:r>
    </w:p>
    <w:p w14:paraId="26170205" w14:textId="77777777" w:rsidR="00761EB5" w:rsidRPr="00A66388" w:rsidRDefault="00761EB5" w:rsidP="008212D3">
      <w:pPr>
        <w:spacing w:line="276" w:lineRule="auto"/>
        <w:ind w:left="1416" w:hanging="360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35-010 Rzeszów</w:t>
      </w:r>
    </w:p>
    <w:p w14:paraId="5BB530BD" w14:textId="77777777" w:rsidR="00761EB5" w:rsidRPr="00A66388" w:rsidRDefault="00761EB5" w:rsidP="008212D3">
      <w:pPr>
        <w:spacing w:line="276" w:lineRule="auto"/>
        <w:ind w:left="1416" w:hanging="360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NIP 813-33-15-014</w:t>
      </w:r>
    </w:p>
    <w:p w14:paraId="511BA1F8" w14:textId="77777777" w:rsidR="00761EB5" w:rsidRPr="000979E9" w:rsidRDefault="00761EB5" w:rsidP="008212D3">
      <w:pPr>
        <w:spacing w:line="276" w:lineRule="auto"/>
        <w:ind w:left="1416" w:hanging="360"/>
        <w:rPr>
          <w:rFonts w:cs="Arial"/>
          <w:sz w:val="22"/>
          <w:szCs w:val="22"/>
        </w:rPr>
      </w:pPr>
      <w:r w:rsidRPr="000979E9">
        <w:rPr>
          <w:rFonts w:cs="Arial"/>
          <w:sz w:val="22"/>
          <w:szCs w:val="22"/>
        </w:rPr>
        <w:t>Odbiorca:</w:t>
      </w:r>
    </w:p>
    <w:p w14:paraId="2C2182BC" w14:textId="77777777" w:rsidR="00761EB5" w:rsidRPr="00A66388" w:rsidRDefault="00761EB5" w:rsidP="008212D3">
      <w:pPr>
        <w:spacing w:line="276" w:lineRule="auto"/>
        <w:ind w:left="1416" w:hanging="360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Urząd Marszałkowski Województwa Podkarpackiego</w:t>
      </w:r>
    </w:p>
    <w:p w14:paraId="1CA11F65" w14:textId="77777777" w:rsidR="00761EB5" w:rsidRPr="00A66388" w:rsidRDefault="00761EB5" w:rsidP="008212D3">
      <w:pPr>
        <w:spacing w:line="276" w:lineRule="auto"/>
        <w:ind w:left="1416" w:hanging="360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al. Łukasza Cieplińskiego 4</w:t>
      </w:r>
    </w:p>
    <w:p w14:paraId="6C3E28E6" w14:textId="77777777" w:rsidR="00761EB5" w:rsidRPr="00A66388" w:rsidRDefault="00761EB5" w:rsidP="008212D3">
      <w:pPr>
        <w:spacing w:line="276" w:lineRule="auto"/>
        <w:ind w:left="1416" w:hanging="360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35-010 Rzeszów.</w:t>
      </w:r>
    </w:p>
    <w:p w14:paraId="27B3FD23" w14:textId="10FA5B6A" w:rsidR="00761EB5" w:rsidRPr="00A66388" w:rsidRDefault="00933BE9" w:rsidP="008212D3">
      <w:pPr>
        <w:spacing w:line="276" w:lineRule="auto"/>
        <w:ind w:left="296" w:firstLine="708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 xml:space="preserve">na kwotę brutto </w:t>
      </w:r>
      <w:r w:rsidR="002537DC" w:rsidRPr="00A66388">
        <w:rPr>
          <w:rFonts w:cs="Arial"/>
          <w:color w:val="000000"/>
          <w:sz w:val="22"/>
          <w:szCs w:val="22"/>
        </w:rPr>
        <w:t>………………</w:t>
      </w:r>
      <w:r w:rsidRPr="00A66388">
        <w:rPr>
          <w:rFonts w:cs="Arial"/>
          <w:color w:val="000000"/>
          <w:sz w:val="22"/>
          <w:szCs w:val="22"/>
        </w:rPr>
        <w:t xml:space="preserve"> zł</w:t>
      </w:r>
    </w:p>
    <w:p w14:paraId="3F02EBAD" w14:textId="77777777" w:rsidR="00761EB5" w:rsidRPr="000979E9" w:rsidRDefault="00761EB5" w:rsidP="008212D3">
      <w:pPr>
        <w:pStyle w:val="Akapitzlist"/>
        <w:numPr>
          <w:ilvl w:val="0"/>
          <w:numId w:val="46"/>
        </w:numPr>
        <w:spacing w:before="100" w:before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0979E9">
        <w:rPr>
          <w:rFonts w:cs="Arial"/>
          <w:b/>
          <w:bCs/>
          <w:color w:val="000000"/>
          <w:sz w:val="22"/>
          <w:szCs w:val="22"/>
        </w:rPr>
        <w:t>Nabywca:</w:t>
      </w:r>
    </w:p>
    <w:p w14:paraId="6E181C05" w14:textId="77777777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Województwo Podkarpackie</w:t>
      </w:r>
    </w:p>
    <w:p w14:paraId="2DF7D34B" w14:textId="77777777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al. Łukasza Cieplińskiego 4</w:t>
      </w:r>
    </w:p>
    <w:p w14:paraId="1771B83E" w14:textId="77777777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35-010 Rzeszów</w:t>
      </w:r>
    </w:p>
    <w:p w14:paraId="00B5EDC1" w14:textId="77777777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NIP 813-33-15-014</w:t>
      </w:r>
    </w:p>
    <w:p w14:paraId="5E6EC6AD" w14:textId="77777777" w:rsidR="00761EB5" w:rsidRPr="000979E9" w:rsidRDefault="00761EB5" w:rsidP="008212D3">
      <w:pPr>
        <w:spacing w:line="276" w:lineRule="auto"/>
        <w:ind w:left="1429" w:hanging="425"/>
        <w:rPr>
          <w:rFonts w:cs="Arial"/>
          <w:b/>
          <w:bCs/>
          <w:color w:val="000000"/>
          <w:sz w:val="22"/>
          <w:szCs w:val="22"/>
        </w:rPr>
      </w:pPr>
      <w:r w:rsidRPr="000979E9">
        <w:rPr>
          <w:rFonts w:cs="Arial"/>
          <w:b/>
          <w:bCs/>
          <w:color w:val="000000"/>
          <w:sz w:val="22"/>
          <w:szCs w:val="22"/>
        </w:rPr>
        <w:t>Odbiorca:</w:t>
      </w:r>
    </w:p>
    <w:p w14:paraId="5AC8B237" w14:textId="77777777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Podkarpackie Biuro Planowania Przestrzennego</w:t>
      </w:r>
    </w:p>
    <w:p w14:paraId="6069C557" w14:textId="4150AAC5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ul. Lubelska</w:t>
      </w:r>
      <w:r w:rsidR="002537DC" w:rsidRPr="00A66388">
        <w:rPr>
          <w:rFonts w:cs="Arial"/>
          <w:color w:val="000000"/>
          <w:sz w:val="22"/>
          <w:szCs w:val="22"/>
        </w:rPr>
        <w:t xml:space="preserve"> 4</w:t>
      </w:r>
    </w:p>
    <w:p w14:paraId="54C480E2" w14:textId="5D703FE7" w:rsidR="00761EB5" w:rsidRPr="00A66388" w:rsidRDefault="00761EB5" w:rsidP="008212D3">
      <w:pPr>
        <w:spacing w:line="276" w:lineRule="auto"/>
        <w:ind w:left="1429" w:hanging="425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35-</w:t>
      </w:r>
      <w:r w:rsidR="002537DC" w:rsidRPr="00A66388">
        <w:rPr>
          <w:rFonts w:cs="Arial"/>
          <w:color w:val="000000"/>
          <w:sz w:val="22"/>
          <w:szCs w:val="22"/>
        </w:rPr>
        <w:t>241</w:t>
      </w:r>
      <w:r w:rsidRPr="00A66388">
        <w:rPr>
          <w:rFonts w:cs="Arial"/>
          <w:color w:val="000000"/>
          <w:sz w:val="22"/>
          <w:szCs w:val="22"/>
        </w:rPr>
        <w:t xml:space="preserve"> Rzeszów.</w:t>
      </w:r>
    </w:p>
    <w:p w14:paraId="1191359F" w14:textId="0DC2A752" w:rsidR="00B82D72" w:rsidRPr="00A66388" w:rsidRDefault="00933BE9" w:rsidP="008212D3">
      <w:pPr>
        <w:spacing w:line="276" w:lineRule="auto"/>
        <w:ind w:left="296" w:firstLine="708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 xml:space="preserve">na kwotę brutto </w:t>
      </w:r>
      <w:r w:rsidR="002537DC" w:rsidRPr="00A66388">
        <w:rPr>
          <w:rFonts w:cs="Arial"/>
          <w:color w:val="000000"/>
          <w:sz w:val="22"/>
          <w:szCs w:val="22"/>
        </w:rPr>
        <w:t>……………. zł</w:t>
      </w:r>
    </w:p>
    <w:p w14:paraId="0AC2CE3C" w14:textId="77777777" w:rsidR="0062379A" w:rsidRPr="00A66388" w:rsidRDefault="0062379A" w:rsidP="008212D3">
      <w:pPr>
        <w:spacing w:line="276" w:lineRule="auto"/>
        <w:ind w:left="425"/>
        <w:rPr>
          <w:rFonts w:cs="Arial"/>
          <w:color w:val="000000"/>
          <w:sz w:val="22"/>
          <w:szCs w:val="22"/>
        </w:rPr>
      </w:pPr>
    </w:p>
    <w:p w14:paraId="6E6E937C" w14:textId="59CDABD2" w:rsidR="004A1B88" w:rsidRPr="00A66388" w:rsidRDefault="003B70C0" w:rsidP="008212D3">
      <w:pPr>
        <w:pStyle w:val="Akapitzlist"/>
        <w:numPr>
          <w:ilvl w:val="0"/>
          <w:numId w:val="50"/>
        </w:numPr>
        <w:spacing w:line="276" w:lineRule="auto"/>
        <w:ind w:left="782" w:hanging="357"/>
        <w:rPr>
          <w:rFonts w:cs="Arial"/>
          <w:color w:val="000000"/>
          <w:sz w:val="22"/>
          <w:szCs w:val="22"/>
        </w:rPr>
      </w:pPr>
      <w:r w:rsidRPr="00A66388">
        <w:rPr>
          <w:rFonts w:cs="Arial"/>
          <w:color w:val="000000"/>
          <w:sz w:val="22"/>
          <w:szCs w:val="22"/>
        </w:rPr>
        <w:t>f</w:t>
      </w:r>
      <w:r w:rsidR="00B82D72" w:rsidRPr="00A66388">
        <w:rPr>
          <w:rFonts w:cs="Arial"/>
          <w:color w:val="000000"/>
          <w:sz w:val="22"/>
          <w:szCs w:val="22"/>
        </w:rPr>
        <w:t>aktur</w:t>
      </w:r>
      <w:r w:rsidR="006A30AC" w:rsidRPr="00A66388">
        <w:rPr>
          <w:rFonts w:cs="Arial"/>
          <w:color w:val="000000"/>
          <w:sz w:val="22"/>
          <w:szCs w:val="22"/>
        </w:rPr>
        <w:t>a</w:t>
      </w:r>
      <w:r w:rsidR="00B82D72" w:rsidRPr="00A66388">
        <w:rPr>
          <w:rFonts w:cs="Arial"/>
          <w:color w:val="000000"/>
          <w:sz w:val="22"/>
          <w:szCs w:val="22"/>
        </w:rPr>
        <w:t xml:space="preserve"> na Stowarzyszenie Rzeszowskiego Obszaru Funkcjonalnego</w:t>
      </w:r>
      <w:r w:rsidR="00D75DB5" w:rsidRPr="00A66388">
        <w:rPr>
          <w:rFonts w:cs="Arial"/>
          <w:color w:val="000000"/>
          <w:sz w:val="22"/>
          <w:szCs w:val="22"/>
        </w:rPr>
        <w:t>,</w:t>
      </w:r>
      <w:r w:rsidR="00761EB5" w:rsidRPr="00A66388">
        <w:rPr>
          <w:rFonts w:cs="Arial"/>
          <w:color w:val="000000"/>
          <w:sz w:val="22"/>
          <w:szCs w:val="22"/>
        </w:rPr>
        <w:t> </w:t>
      </w:r>
      <w:r w:rsidR="00D75DB5" w:rsidRPr="00A66388">
        <w:rPr>
          <w:rFonts w:cs="Arial"/>
          <w:color w:val="000000"/>
          <w:sz w:val="22"/>
          <w:szCs w:val="22"/>
        </w:rPr>
        <w:t xml:space="preserve"> </w:t>
      </w:r>
      <w:bookmarkStart w:id="0" w:name="_Hlk95816483"/>
      <w:r w:rsidR="007A224E" w:rsidRPr="007A224E">
        <w:rPr>
          <w:rFonts w:cs="Arial"/>
          <w:color w:val="000000"/>
          <w:sz w:val="22"/>
          <w:szCs w:val="22"/>
        </w:rPr>
        <w:t>al. T. Rejtana 20, 35-310 Rzeszów</w:t>
      </w:r>
      <w:bookmarkEnd w:id="0"/>
      <w:r w:rsidR="00D75DB5" w:rsidRPr="00A66388">
        <w:rPr>
          <w:rFonts w:cs="Arial"/>
          <w:color w:val="000000"/>
          <w:sz w:val="22"/>
          <w:szCs w:val="22"/>
        </w:rPr>
        <w:t xml:space="preserve">, NIP </w:t>
      </w:r>
      <w:r w:rsidR="0062379A" w:rsidRPr="00A66388">
        <w:rPr>
          <w:rFonts w:cs="Arial"/>
          <w:color w:val="000000"/>
          <w:sz w:val="22"/>
          <w:szCs w:val="22"/>
        </w:rPr>
        <w:t xml:space="preserve">8133705376, </w:t>
      </w:r>
      <w:r w:rsidR="002537DC" w:rsidRPr="00A66388">
        <w:rPr>
          <w:rFonts w:cs="Arial"/>
          <w:color w:val="000000"/>
          <w:sz w:val="22"/>
          <w:szCs w:val="22"/>
        </w:rPr>
        <w:t>będzie wystawiona na kwotę brutto ……………… zł</w:t>
      </w:r>
      <w:r w:rsidR="000D3CC8" w:rsidRPr="00A66388">
        <w:rPr>
          <w:rFonts w:cs="Arial"/>
          <w:color w:val="000000"/>
          <w:sz w:val="22"/>
          <w:szCs w:val="22"/>
        </w:rPr>
        <w:t>.</w:t>
      </w:r>
      <w:r w:rsidR="00684EBB" w:rsidRPr="00A66388">
        <w:rPr>
          <w:rFonts w:cs="Arial"/>
          <w:color w:val="000000"/>
          <w:sz w:val="22"/>
          <w:szCs w:val="22"/>
        </w:rPr>
        <w:t xml:space="preserve"> </w:t>
      </w:r>
      <w:r w:rsidR="00366D52" w:rsidRPr="00A66388">
        <w:rPr>
          <w:rFonts w:cs="Arial"/>
          <w:color w:val="000000"/>
          <w:sz w:val="22"/>
          <w:szCs w:val="22"/>
        </w:rPr>
        <w:t>(Nabywca/Od</w:t>
      </w:r>
      <w:r w:rsidR="00786D8C" w:rsidRPr="00A66388">
        <w:rPr>
          <w:rFonts w:cs="Arial"/>
          <w:color w:val="000000"/>
          <w:sz w:val="22"/>
          <w:szCs w:val="22"/>
        </w:rPr>
        <w:t>b</w:t>
      </w:r>
      <w:r w:rsidR="00366D52" w:rsidRPr="00A66388">
        <w:rPr>
          <w:rFonts w:cs="Arial"/>
          <w:color w:val="000000"/>
          <w:sz w:val="22"/>
          <w:szCs w:val="22"/>
        </w:rPr>
        <w:t>iorca/Płatnik)</w:t>
      </w:r>
    </w:p>
    <w:p w14:paraId="1D827D7E" w14:textId="179E3814" w:rsidR="002537DC" w:rsidRPr="00A66388" w:rsidRDefault="003B70C0" w:rsidP="008212D3">
      <w:pPr>
        <w:pStyle w:val="Akapitzlist"/>
        <w:numPr>
          <w:ilvl w:val="0"/>
          <w:numId w:val="50"/>
        </w:numPr>
        <w:spacing w:line="276" w:lineRule="auto"/>
        <w:ind w:left="782" w:hanging="357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>f</w:t>
      </w:r>
      <w:r w:rsidR="000E3634" w:rsidRPr="00A66388">
        <w:rPr>
          <w:rFonts w:cs="Arial"/>
          <w:color w:val="000000" w:themeColor="text1"/>
          <w:sz w:val="22"/>
          <w:szCs w:val="22"/>
          <w:lang w:eastAsia="en-US"/>
        </w:rPr>
        <w:t>aktur</w:t>
      </w:r>
      <w:r w:rsidR="006A30AC" w:rsidRPr="00A66388">
        <w:rPr>
          <w:rFonts w:cs="Arial"/>
          <w:color w:val="000000" w:themeColor="text1"/>
          <w:sz w:val="22"/>
          <w:szCs w:val="22"/>
          <w:lang w:eastAsia="en-US"/>
        </w:rPr>
        <w:t>a</w:t>
      </w:r>
      <w:r w:rsidR="000E3634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572689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na Gminę Boguchwała </w:t>
      </w:r>
      <w:r w:rsidR="00572689" w:rsidRPr="00A66388">
        <w:rPr>
          <w:rFonts w:cs="Arial"/>
          <w:color w:val="000000" w:themeColor="text1"/>
          <w:sz w:val="22"/>
          <w:szCs w:val="22"/>
        </w:rPr>
        <w:t>ul. Suszyckich 33</w:t>
      </w:r>
      <w:r w:rsidR="0054483B" w:rsidRPr="00A66388">
        <w:rPr>
          <w:rFonts w:cs="Arial"/>
          <w:color w:val="000000" w:themeColor="text1"/>
          <w:sz w:val="22"/>
          <w:szCs w:val="22"/>
        </w:rPr>
        <w:t xml:space="preserve">, 36-040  </w:t>
      </w:r>
      <w:r w:rsidR="007A224E">
        <w:rPr>
          <w:rFonts w:cs="Arial"/>
          <w:color w:val="000000" w:themeColor="text1"/>
          <w:sz w:val="22"/>
          <w:szCs w:val="22"/>
        </w:rPr>
        <w:t>Boguchwała</w:t>
      </w:r>
      <w:r w:rsidR="0054483B" w:rsidRPr="00A66388">
        <w:rPr>
          <w:rFonts w:cs="Arial"/>
          <w:color w:val="000000" w:themeColor="text1"/>
          <w:sz w:val="22"/>
          <w:szCs w:val="22"/>
        </w:rPr>
        <w:t xml:space="preserve"> </w:t>
      </w:r>
      <w:r w:rsidR="00572689" w:rsidRPr="00A66388">
        <w:rPr>
          <w:rFonts w:cs="Arial"/>
          <w:color w:val="000000" w:themeColor="text1"/>
          <w:sz w:val="22"/>
          <w:szCs w:val="22"/>
        </w:rPr>
        <w:t>NIP 5170036465</w:t>
      </w:r>
      <w:r w:rsidR="0054483B" w:rsidRPr="00A66388">
        <w:rPr>
          <w:rFonts w:cs="Arial"/>
          <w:color w:val="000000" w:themeColor="text1"/>
          <w:sz w:val="22"/>
          <w:szCs w:val="22"/>
        </w:rPr>
        <w:t xml:space="preserve">, </w:t>
      </w:r>
      <w:r w:rsidR="00572689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2537DC" w:rsidRPr="00A66388">
        <w:rPr>
          <w:rFonts w:cs="Arial"/>
          <w:color w:val="000000" w:themeColor="text1"/>
          <w:sz w:val="22"/>
          <w:szCs w:val="22"/>
          <w:lang w:eastAsia="en-US"/>
        </w:rPr>
        <w:t>będzie wystawiona na kwotę brutto ……………… zł.</w:t>
      </w:r>
    </w:p>
    <w:p w14:paraId="268ADD17" w14:textId="02653AE9" w:rsidR="0054483B" w:rsidRPr="00A66388" w:rsidRDefault="000E3634" w:rsidP="008212D3">
      <w:pPr>
        <w:pStyle w:val="Akapitzlist"/>
        <w:numPr>
          <w:ilvl w:val="0"/>
          <w:numId w:val="50"/>
        </w:numPr>
        <w:spacing w:line="276" w:lineRule="auto"/>
        <w:ind w:left="782" w:hanging="357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  <w:lang w:eastAsia="en-US"/>
        </w:rPr>
        <w:t>faktur</w:t>
      </w:r>
      <w:r w:rsidR="006A30AC" w:rsidRPr="00A66388">
        <w:rPr>
          <w:rFonts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54483B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na Gminę Czarna </w:t>
      </w:r>
      <w:r w:rsidR="0054483B" w:rsidRPr="00A66388">
        <w:rPr>
          <w:rFonts w:cs="Arial"/>
          <w:color w:val="000000" w:themeColor="text1"/>
          <w:sz w:val="22"/>
          <w:szCs w:val="22"/>
        </w:rPr>
        <w:t xml:space="preserve">nr budynku 260, 37-125 Czarna NIP 8151632535, </w:t>
      </w:r>
      <w:bookmarkStart w:id="1" w:name="_Hlk73952934"/>
      <w:r w:rsidR="0054483B" w:rsidRPr="00A66388">
        <w:rPr>
          <w:rFonts w:cs="Arial"/>
          <w:color w:val="000000" w:themeColor="text1"/>
          <w:sz w:val="22"/>
          <w:szCs w:val="22"/>
          <w:lang w:eastAsia="en-US"/>
        </w:rPr>
        <w:t>będ</w:t>
      </w:r>
      <w:r w:rsidR="002537DC" w:rsidRPr="00A66388">
        <w:rPr>
          <w:rFonts w:cs="Arial"/>
          <w:color w:val="000000" w:themeColor="text1"/>
          <w:sz w:val="22"/>
          <w:szCs w:val="22"/>
          <w:lang w:eastAsia="en-US"/>
        </w:rPr>
        <w:t>zie</w:t>
      </w:r>
      <w:r w:rsidR="0054483B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wystawion</w:t>
      </w:r>
      <w:r w:rsidR="002537DC" w:rsidRPr="00A66388">
        <w:rPr>
          <w:rFonts w:cs="Arial"/>
          <w:color w:val="000000" w:themeColor="text1"/>
          <w:sz w:val="22"/>
          <w:szCs w:val="22"/>
          <w:lang w:eastAsia="en-US"/>
        </w:rPr>
        <w:t>a</w:t>
      </w:r>
      <w:r w:rsidR="0054483B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0B55BB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na kwotę brutto </w:t>
      </w:r>
      <w:r w:rsidR="002537DC" w:rsidRPr="00A66388">
        <w:rPr>
          <w:rFonts w:cs="Arial"/>
          <w:color w:val="000000" w:themeColor="text1"/>
          <w:sz w:val="22"/>
          <w:szCs w:val="22"/>
          <w:lang w:eastAsia="en-US"/>
        </w:rPr>
        <w:t>………………</w:t>
      </w:r>
      <w:r w:rsidR="000B55BB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 zł.</w:t>
      </w:r>
      <w:bookmarkEnd w:id="1"/>
    </w:p>
    <w:p w14:paraId="385080E4" w14:textId="727FCB84" w:rsidR="0054483B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ind w:left="782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na Gminę 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</w:rPr>
        <w:t>Chmielnik</w:t>
      </w:r>
      <w:r w:rsidR="002537DC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</w:rPr>
        <w:t xml:space="preserve"> nr  budynku 50, 36-016 Chmielnik NIP 8133301503,</w:t>
      </w:r>
      <w:r w:rsidR="002537DC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będzie wystawiona na kwotę brutto ……………… zł.</w:t>
      </w:r>
    </w:p>
    <w:p w14:paraId="036D73E3" w14:textId="1B42990F" w:rsidR="0054483B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Gminę 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</w:rPr>
        <w:t>Czudec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</w:rPr>
        <w:t xml:space="preserve"> ul. Starowiejska 6, 38-120 Czudec NIP 8191565093,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będzie wystawiona na kwotę brutto ……………… zł.</w:t>
      </w:r>
    </w:p>
    <w:p w14:paraId="36BC4EA1" w14:textId="0DDF01AD" w:rsidR="0054483B" w:rsidRPr="00A66388" w:rsidRDefault="0054483B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faktur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 na Gminę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Głogów Małopolski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ul. Rynek 1, 36-060 Głogów Małopolski NIP 517 0038464, 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będzie wystawiona na kwotę brutto ……………… zł.</w:t>
      </w:r>
    </w:p>
    <w:p w14:paraId="71213D85" w14:textId="03985A85" w:rsidR="0054483B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Gminę 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</w:rPr>
        <w:t>Krasne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="0054483B" w:rsidRPr="00A66388">
        <w:rPr>
          <w:rFonts w:ascii="Arial" w:hAnsi="Arial" w:cs="Arial"/>
          <w:color w:val="000000" w:themeColor="text1"/>
          <w:sz w:val="22"/>
          <w:szCs w:val="22"/>
        </w:rPr>
        <w:t xml:space="preserve"> numer budynku 121, 36-007 Krasne NIP 5170042253, 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będzie wystawiona na kwotę brutto ……………… zł.</w:t>
      </w:r>
    </w:p>
    <w:p w14:paraId="2341F8A6" w14:textId="1C8FB331" w:rsidR="0037163C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Gminę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</w:rPr>
        <w:t xml:space="preserve">Lubenia,  numer budynku 131,   36-042 Lubenia NIP 8133299930, 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będzie wystawiona na kwotę brutto ……………… zł.</w:t>
      </w:r>
    </w:p>
    <w:p w14:paraId="4C25D8EC" w14:textId="0AA66C15" w:rsidR="006A30AC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Gminę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</w:rPr>
        <w:t>Łańcut</w:t>
      </w:r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, ul. Adama Mickiewicza 2a, 37-100 Łańcut,  NIP 8151632222, będzie wystawiona na kwotę brutto ……………… zł</w:t>
      </w:r>
    </w:p>
    <w:p w14:paraId="42BD2D82" w14:textId="1BCBB078" w:rsidR="00A42DA2" w:rsidRPr="000979E9" w:rsidRDefault="006A30AC" w:rsidP="008212D3">
      <w:pPr>
        <w:pStyle w:val="Default"/>
        <w:numPr>
          <w:ilvl w:val="0"/>
          <w:numId w:val="50"/>
        </w:numPr>
        <w:spacing w:line="276" w:lineRule="auto"/>
        <w:ind w:left="782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faktura na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Miasto Łańcut</w:t>
      </w:r>
    </w:p>
    <w:p w14:paraId="1858389F" w14:textId="606639F8" w:rsidR="006A30AC" w:rsidRPr="000979E9" w:rsidRDefault="006A30AC" w:rsidP="008212D3">
      <w:pPr>
        <w:pStyle w:val="Default"/>
        <w:spacing w:before="120" w:line="276" w:lineRule="auto"/>
        <w:ind w:left="78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979E9">
        <w:rPr>
          <w:rFonts w:ascii="Arial" w:hAnsi="Arial" w:cs="Arial"/>
          <w:b/>
          <w:bCs/>
          <w:color w:val="000000" w:themeColor="text1"/>
          <w:sz w:val="22"/>
          <w:szCs w:val="22"/>
        </w:rPr>
        <w:t>Nabywca:</w:t>
      </w:r>
    </w:p>
    <w:p w14:paraId="73C5E5F0" w14:textId="19DF2EA6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Miasto Łańcut</w:t>
      </w:r>
    </w:p>
    <w:p w14:paraId="220D6009" w14:textId="532F9D1D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Plac Sobieskiego 18</w:t>
      </w:r>
    </w:p>
    <w:p w14:paraId="64AB3860" w14:textId="77943F9A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37-100 Łańcut</w:t>
      </w:r>
    </w:p>
    <w:p w14:paraId="397B3A3B" w14:textId="48C27336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NIP 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</w:rPr>
        <w:t>8151631636</w:t>
      </w:r>
    </w:p>
    <w:p w14:paraId="0AEE1052" w14:textId="37160668" w:rsidR="006A30AC" w:rsidRPr="000979E9" w:rsidRDefault="006A30AC" w:rsidP="008212D3">
      <w:pPr>
        <w:pStyle w:val="Default"/>
        <w:spacing w:line="276" w:lineRule="auto"/>
        <w:ind w:left="78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979E9">
        <w:rPr>
          <w:rFonts w:ascii="Arial" w:hAnsi="Arial" w:cs="Arial"/>
          <w:b/>
          <w:bCs/>
          <w:color w:val="000000" w:themeColor="text1"/>
          <w:sz w:val="22"/>
          <w:szCs w:val="22"/>
        </w:rPr>
        <w:t>Odbiorca:</w:t>
      </w:r>
    </w:p>
    <w:p w14:paraId="63008438" w14:textId="0D4FF384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Urząd Miasta Łańcut</w:t>
      </w:r>
    </w:p>
    <w:p w14:paraId="191884D2" w14:textId="5CAC32B8" w:rsidR="006A30AC" w:rsidRPr="00A66388" w:rsidRDefault="0037163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Plac Sobieskiego 18 </w:t>
      </w:r>
    </w:p>
    <w:p w14:paraId="259D6B23" w14:textId="77777777" w:rsidR="00A42DA2" w:rsidRDefault="0037163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37-100 Łańcut,  </w:t>
      </w:r>
      <w:bookmarkStart w:id="2" w:name="_Hlk73953842"/>
      <w:r w:rsidR="006A30AC" w:rsidRPr="00A66388">
        <w:rPr>
          <w:rFonts w:ascii="Arial" w:hAnsi="Arial" w:cs="Arial"/>
          <w:color w:val="000000" w:themeColor="text1"/>
          <w:sz w:val="22"/>
          <w:szCs w:val="22"/>
        </w:rPr>
        <w:t>będzie wystawiona na kwotę brutto ……………… zł</w:t>
      </w:r>
      <w:bookmarkEnd w:id="2"/>
    </w:p>
    <w:p w14:paraId="0D50B9DA" w14:textId="55A7E8DE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sz w:val="22"/>
          <w:szCs w:val="22"/>
        </w:rPr>
        <w:t>faktura na Gminę Miasto Rzeszów</w:t>
      </w:r>
    </w:p>
    <w:p w14:paraId="01C9ECD1" w14:textId="77777777" w:rsidR="001E7794" w:rsidRPr="00A66388" w:rsidRDefault="001E7794" w:rsidP="008212D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A0C7D8A" w14:textId="77777777" w:rsidR="006A30AC" w:rsidRPr="000979E9" w:rsidRDefault="006A30AC" w:rsidP="008212D3">
      <w:pPr>
        <w:pStyle w:val="Default"/>
        <w:spacing w:line="276" w:lineRule="auto"/>
        <w:ind w:left="785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0979E9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Nabywca:</w:t>
      </w:r>
    </w:p>
    <w:p w14:paraId="7C0553D4" w14:textId="77777777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Gmina Miasto Rzeszów</w:t>
      </w:r>
    </w:p>
    <w:p w14:paraId="590F338E" w14:textId="77777777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Ul. Rynek 1</w:t>
      </w:r>
    </w:p>
    <w:p w14:paraId="30519A7F" w14:textId="77777777" w:rsidR="000B6B88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35-064 Rzeszów</w:t>
      </w:r>
    </w:p>
    <w:p w14:paraId="3F3ECA66" w14:textId="4334F29D" w:rsidR="000B6B88" w:rsidRPr="00A66388" w:rsidRDefault="000B6B88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NIP 8130008613</w:t>
      </w:r>
    </w:p>
    <w:p w14:paraId="062A2855" w14:textId="77777777" w:rsidR="000B6B88" w:rsidRPr="000979E9" w:rsidRDefault="000B6B88" w:rsidP="008212D3">
      <w:pPr>
        <w:pStyle w:val="Default"/>
        <w:spacing w:line="276" w:lineRule="auto"/>
        <w:ind w:left="785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0979E9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Odbiorca:</w:t>
      </w:r>
    </w:p>
    <w:p w14:paraId="5A7E3576" w14:textId="77777777" w:rsidR="000B6B88" w:rsidRPr="00A66388" w:rsidRDefault="000B6B88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Biuro Rozwoju Miasta Rzeszowa </w:t>
      </w:r>
    </w:p>
    <w:p w14:paraId="3035DDA1" w14:textId="7F955D37" w:rsidR="000B6B88" w:rsidRPr="00A66388" w:rsidRDefault="000B6B88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Ul. Ks. Józefa Jałowego 23 A</w:t>
      </w:r>
    </w:p>
    <w:p w14:paraId="35A4ED1A" w14:textId="77777777" w:rsidR="000B6B88" w:rsidRPr="00A66388" w:rsidRDefault="000B6B88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35-010 Rzeszów,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będzie wystawiona na kwotę brutto ……………… zł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C00AD01" w14:textId="1328DD62" w:rsidR="006A30AC" w:rsidRPr="00A66388" w:rsidRDefault="006A30AC" w:rsidP="008212D3">
      <w:pPr>
        <w:pStyle w:val="Default"/>
        <w:spacing w:line="276" w:lineRule="auto"/>
        <w:ind w:left="785"/>
        <w:rPr>
          <w:rFonts w:ascii="Arial" w:hAnsi="Arial" w:cs="Arial"/>
          <w:color w:val="000000" w:themeColor="text1"/>
          <w:sz w:val="22"/>
          <w:szCs w:val="22"/>
        </w:rPr>
      </w:pPr>
    </w:p>
    <w:p w14:paraId="00121524" w14:textId="77777777" w:rsidR="000B6B88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faktury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</w:rPr>
        <w:t xml:space="preserve">Gminę Świlcza,  nr budynku 168,  36-072 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</w:rPr>
        <w:t>Świlcza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</w:rPr>
        <w:t xml:space="preserve">, NIP 5170045613, 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będzie wystawiona na kwotę brutto ……………… zł </w:t>
      </w:r>
    </w:p>
    <w:p w14:paraId="0451B989" w14:textId="2232A700" w:rsidR="0037163C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</w:rPr>
        <w:t xml:space="preserve">Gminę Trzebownisko nr budynku 976, 36-001 Trzebownisko, NIP 5170037677, 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</w:rPr>
        <w:t xml:space="preserve">będzie wystawiona na kwotę brutto ……………… zł </w:t>
      </w:r>
    </w:p>
    <w:p w14:paraId="5A10B117" w14:textId="77777777" w:rsidR="000B6B88" w:rsidRPr="00A66388" w:rsidRDefault="000E3634" w:rsidP="008212D3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faktur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na </w:t>
      </w:r>
      <w:r w:rsidR="0037163C" w:rsidRPr="00A66388">
        <w:rPr>
          <w:rFonts w:ascii="Arial" w:hAnsi="Arial" w:cs="Arial"/>
          <w:color w:val="000000" w:themeColor="text1"/>
          <w:sz w:val="22"/>
          <w:szCs w:val="22"/>
        </w:rPr>
        <w:t xml:space="preserve">Gminę Tyczyn ul. Rynek 18, 36-020 Tyczyn,  NIP 8133304080, </w:t>
      </w:r>
      <w:r w:rsidR="000B6B88" w:rsidRPr="00A66388">
        <w:rPr>
          <w:rFonts w:ascii="Arial" w:hAnsi="Arial" w:cs="Arial"/>
          <w:color w:val="000000" w:themeColor="text1"/>
          <w:sz w:val="22"/>
          <w:szCs w:val="22"/>
        </w:rPr>
        <w:t xml:space="preserve">będzie wystawiona na kwotę brutto ……………… zł </w:t>
      </w:r>
    </w:p>
    <w:p w14:paraId="0900CF5C" w14:textId="1735E230" w:rsidR="000B6B88" w:rsidRPr="00A66388" w:rsidRDefault="00CD1816" w:rsidP="008212D3">
      <w:pPr>
        <w:pStyle w:val="Akapitzlist"/>
        <w:numPr>
          <w:ilvl w:val="0"/>
          <w:numId w:val="57"/>
        </w:numPr>
        <w:spacing w:after="120" w:line="276" w:lineRule="auto"/>
        <w:ind w:left="284" w:hanging="426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Wynagrodzenie, o którym mowa w ust</w:t>
      </w:r>
      <w:r w:rsidR="003B70C0" w:rsidRPr="00A66388">
        <w:rPr>
          <w:rFonts w:cs="Arial"/>
          <w:color w:val="000000" w:themeColor="text1"/>
          <w:sz w:val="22"/>
          <w:szCs w:val="22"/>
        </w:rPr>
        <w:t>.</w:t>
      </w:r>
      <w:r w:rsidRPr="00A66388">
        <w:rPr>
          <w:rFonts w:cs="Arial"/>
          <w:color w:val="000000" w:themeColor="text1"/>
          <w:sz w:val="22"/>
          <w:szCs w:val="22"/>
        </w:rPr>
        <w:t xml:space="preserve"> 1 niniejszego paragrafu, </w:t>
      </w:r>
      <w:r w:rsidR="000B6B88" w:rsidRPr="00A66388">
        <w:rPr>
          <w:rFonts w:cs="Arial"/>
          <w:color w:val="000000" w:themeColor="text1"/>
          <w:sz w:val="22"/>
          <w:szCs w:val="22"/>
          <w:lang w:eastAsia="en-US"/>
        </w:rPr>
        <w:t xml:space="preserve">będzie płatne proporcjonalnie do liczby osób przeszkolonych, na podstawie protokołu odbioru przyjętego przez Zamawiającego bez zastrzeżeń. </w:t>
      </w:r>
    </w:p>
    <w:p w14:paraId="11D7DD75" w14:textId="3BFA3645" w:rsidR="00550D90" w:rsidRPr="00A66388" w:rsidRDefault="00312E01" w:rsidP="008212D3">
      <w:pPr>
        <w:pStyle w:val="Akapitzlist"/>
        <w:numPr>
          <w:ilvl w:val="0"/>
          <w:numId w:val="57"/>
        </w:numPr>
        <w:spacing w:after="360" w:line="276" w:lineRule="auto"/>
        <w:ind w:left="284" w:hanging="426"/>
        <w:rPr>
          <w:rFonts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Za datę dokonania zapłaty wynagrodzenia rozumie się datę złożenia w banku przez Zamawiającego dokumentu „polecenie przelewu”</w:t>
      </w:r>
      <w:r w:rsidR="00052429" w:rsidRPr="00A66388">
        <w:rPr>
          <w:rFonts w:cs="Arial"/>
          <w:color w:val="000000" w:themeColor="text1"/>
          <w:sz w:val="22"/>
          <w:szCs w:val="22"/>
        </w:rPr>
        <w:t xml:space="preserve">. </w:t>
      </w:r>
      <w:r w:rsidRPr="00A66388">
        <w:rPr>
          <w:rFonts w:cs="Arial"/>
          <w:color w:val="000000" w:themeColor="text1"/>
          <w:sz w:val="22"/>
          <w:szCs w:val="22"/>
        </w:rPr>
        <w:t xml:space="preserve"> </w:t>
      </w:r>
    </w:p>
    <w:p w14:paraId="21577D7D" w14:textId="77777777" w:rsidR="00757587" w:rsidRPr="00A66388" w:rsidRDefault="00757587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>§ 4</w:t>
      </w:r>
    </w:p>
    <w:p w14:paraId="3475EFCA" w14:textId="77777777" w:rsidR="00757587" w:rsidRPr="00A66388" w:rsidRDefault="00757587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>POSTANOWIENIA DOTYCZĄCE ODBIORU ZADANIA</w:t>
      </w:r>
    </w:p>
    <w:p w14:paraId="2B7CE7E2" w14:textId="77777777" w:rsidR="00550D90" w:rsidRPr="00A66388" w:rsidRDefault="00550D90" w:rsidP="008212D3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D89839" w14:textId="358C5080" w:rsidR="006B5EC4" w:rsidRPr="00A66388" w:rsidRDefault="006B4039" w:rsidP="008212D3">
      <w:pPr>
        <w:pStyle w:val="Defaul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Protokół odbioru, o którym mowa w § </w:t>
      </w:r>
      <w:r w:rsidR="00A66908" w:rsidRPr="00A66388">
        <w:rPr>
          <w:rFonts w:ascii="Arial" w:hAnsi="Arial" w:cs="Arial"/>
          <w:color w:val="000000" w:themeColor="text1"/>
          <w:sz w:val="22"/>
          <w:szCs w:val="22"/>
        </w:rPr>
        <w:t>3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D81E0C">
        <w:rPr>
          <w:rFonts w:ascii="Arial" w:hAnsi="Arial" w:cs="Arial"/>
          <w:color w:val="000000" w:themeColor="text1"/>
          <w:sz w:val="22"/>
          <w:szCs w:val="22"/>
        </w:rPr>
        <w:t>6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zostanie sporządzony w terminie 7 dni roboczych od dnia przedstawienia przez Wykonawcę </w:t>
      </w:r>
      <w:r w:rsidR="00EC3631" w:rsidRPr="00A66388">
        <w:rPr>
          <w:rFonts w:ascii="Arial" w:hAnsi="Arial" w:cs="Arial"/>
          <w:color w:val="auto"/>
          <w:sz w:val="22"/>
          <w:szCs w:val="22"/>
        </w:rPr>
        <w:t>dokumentacji szkoleniowej</w:t>
      </w:r>
      <w:r w:rsidRPr="00A6638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D54BBB8" w14:textId="77777777" w:rsidR="006B4039" w:rsidRPr="00A66388" w:rsidRDefault="006B4039" w:rsidP="008212D3">
      <w:pPr>
        <w:pStyle w:val="Defaul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Protokół powinien zawierać w szczególności: </w:t>
      </w:r>
    </w:p>
    <w:p w14:paraId="56B242CE" w14:textId="03424D39" w:rsidR="000C6788" w:rsidRPr="00A66388" w:rsidRDefault="00D64967" w:rsidP="008212D3">
      <w:pPr>
        <w:pStyle w:val="Default"/>
        <w:numPr>
          <w:ilvl w:val="0"/>
          <w:numId w:val="13"/>
        </w:numPr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d</w:t>
      </w:r>
      <w:r w:rsidR="000C6788" w:rsidRPr="00A66388">
        <w:rPr>
          <w:rFonts w:ascii="Arial" w:hAnsi="Arial" w:cs="Arial"/>
          <w:color w:val="000000" w:themeColor="text1"/>
          <w:sz w:val="22"/>
          <w:szCs w:val="22"/>
        </w:rPr>
        <w:t>zień i miejsce odbioru zadania,</w:t>
      </w:r>
    </w:p>
    <w:p w14:paraId="0FB9C52F" w14:textId="77777777" w:rsidR="000C6788" w:rsidRPr="00A66388" w:rsidRDefault="006B4039" w:rsidP="008212D3">
      <w:pPr>
        <w:pStyle w:val="Default"/>
        <w:numPr>
          <w:ilvl w:val="0"/>
          <w:numId w:val="13"/>
        </w:numPr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oświadczenie Zamawiającego o braku lub istnieniu wad w</w:t>
      </w:r>
      <w:r w:rsidR="000C6788" w:rsidRPr="00A66388">
        <w:rPr>
          <w:rFonts w:ascii="Arial" w:hAnsi="Arial" w:cs="Arial"/>
          <w:color w:val="000000" w:themeColor="text1"/>
          <w:sz w:val="22"/>
          <w:szCs w:val="22"/>
        </w:rPr>
        <w:t xml:space="preserve"> wykonaniu przedmiotu umowy,</w:t>
      </w:r>
    </w:p>
    <w:p w14:paraId="64CE6893" w14:textId="77777777" w:rsidR="000C6788" w:rsidRPr="00A66388" w:rsidRDefault="006B4039" w:rsidP="008212D3">
      <w:pPr>
        <w:pStyle w:val="Default"/>
        <w:numPr>
          <w:ilvl w:val="0"/>
          <w:numId w:val="13"/>
        </w:numPr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 przypadku st</w:t>
      </w:r>
      <w:r w:rsidR="00391A5E" w:rsidRPr="00A66388">
        <w:rPr>
          <w:rFonts w:ascii="Arial" w:hAnsi="Arial" w:cs="Arial"/>
          <w:color w:val="000000" w:themeColor="text1"/>
          <w:sz w:val="22"/>
          <w:szCs w:val="22"/>
        </w:rPr>
        <w:t>wierdzenia wad – opis tych wad ze zobowiązaniem Wykonawcy do usunięcia tych wad w terminie określonym przez Zamawiającego.</w:t>
      </w:r>
    </w:p>
    <w:p w14:paraId="5D8EBAB3" w14:textId="77777777" w:rsidR="00391A5E" w:rsidRPr="00A66388" w:rsidRDefault="006B4039" w:rsidP="008212D3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W imieniu Zamawiającego odbioru zadania, dokona poprzez podpisanie protokołu odbioru należycie wykonanego zadania, bądź oświadczy na piśmie, iż odbioru odmawia z podaniem przyczyny komisja w składzie: </w:t>
      </w:r>
    </w:p>
    <w:p w14:paraId="77229513" w14:textId="7C4376BB" w:rsidR="00391A5E" w:rsidRPr="00A66388" w:rsidRDefault="0027622B" w:rsidP="008212D3">
      <w:pPr>
        <w:pStyle w:val="Default"/>
        <w:numPr>
          <w:ilvl w:val="0"/>
          <w:numId w:val="1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Agnieszka Dobrzańska-Stawarz</w:t>
      </w:r>
      <w:r w:rsidR="001E7794" w:rsidRPr="00A66388">
        <w:rPr>
          <w:rFonts w:ascii="Arial" w:hAnsi="Arial" w:cs="Arial"/>
          <w:color w:val="000000" w:themeColor="text1"/>
          <w:sz w:val="22"/>
          <w:szCs w:val="22"/>
        </w:rPr>
        <w:t xml:space="preserve"> – kierownik oddziału </w:t>
      </w:r>
      <w:r w:rsidR="000979E9" w:rsidRPr="00A66388">
        <w:rPr>
          <w:rFonts w:ascii="Arial" w:hAnsi="Arial" w:cs="Arial"/>
          <w:color w:val="000000" w:themeColor="text1"/>
          <w:sz w:val="22"/>
          <w:szCs w:val="22"/>
        </w:rPr>
        <w:t xml:space="preserve">gospodarki </w:t>
      </w:r>
      <w:r w:rsidR="001E7794" w:rsidRPr="00A66388">
        <w:rPr>
          <w:rFonts w:ascii="Arial" w:hAnsi="Arial" w:cs="Arial"/>
          <w:color w:val="000000" w:themeColor="text1"/>
          <w:sz w:val="22"/>
          <w:szCs w:val="22"/>
        </w:rPr>
        <w:t xml:space="preserve">przestrzennej DRR </w:t>
      </w:r>
    </w:p>
    <w:p w14:paraId="04BDF90F" w14:textId="7A04E85F" w:rsidR="00391A5E" w:rsidRPr="00A66388" w:rsidRDefault="0027622B" w:rsidP="008212D3">
      <w:pPr>
        <w:pStyle w:val="Default"/>
        <w:numPr>
          <w:ilvl w:val="0"/>
          <w:numId w:val="1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Marek Fietko</w:t>
      </w:r>
      <w:r w:rsidR="001E7794" w:rsidRPr="00A66388">
        <w:rPr>
          <w:rFonts w:ascii="Arial" w:hAnsi="Arial" w:cs="Arial"/>
          <w:color w:val="000000" w:themeColor="text1"/>
          <w:sz w:val="22"/>
          <w:szCs w:val="22"/>
        </w:rPr>
        <w:t xml:space="preserve"> – główny specjalista w oddziale gospodarki przestrzennej DRR, Koordynator projektu.</w:t>
      </w:r>
    </w:p>
    <w:p w14:paraId="0708715F" w14:textId="3A554782" w:rsidR="00550D90" w:rsidRPr="00A66388" w:rsidRDefault="006B4039" w:rsidP="008212D3">
      <w:pPr>
        <w:pStyle w:val="Defaul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Zmiana osób, o których mowa </w:t>
      </w:r>
      <w:r w:rsidR="00391A5E" w:rsidRPr="00A66388">
        <w:rPr>
          <w:rFonts w:ascii="Arial" w:hAnsi="Arial" w:cs="Arial"/>
          <w:color w:val="000000" w:themeColor="text1"/>
          <w:sz w:val="22"/>
          <w:szCs w:val="22"/>
        </w:rPr>
        <w:t>w ust.</w:t>
      </w:r>
      <w:r w:rsidR="00EC3631" w:rsidRPr="00A66388">
        <w:rPr>
          <w:rFonts w:ascii="Arial" w:hAnsi="Arial" w:cs="Arial"/>
          <w:color w:val="000000" w:themeColor="text1"/>
          <w:sz w:val="22"/>
          <w:szCs w:val="22"/>
        </w:rPr>
        <w:t>3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, następuje poprzez pisemne powiadomienie drugiej strony i nie stanowi zmiany treści umowy.</w:t>
      </w:r>
    </w:p>
    <w:p w14:paraId="69F1F079" w14:textId="77777777" w:rsidR="00391A5E" w:rsidRPr="00A66388" w:rsidRDefault="00391A5E" w:rsidP="008212D3">
      <w:pPr>
        <w:pStyle w:val="Defaul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W razie zgłoszenia wad w protokole odbioru, Zamawiający pisemnie wyznaczy Wykonawcy stosowny termin, nie dłuższy jednak niż </w:t>
      </w:r>
      <w:r w:rsidR="00AB384B" w:rsidRPr="00A66388">
        <w:rPr>
          <w:rFonts w:ascii="Arial" w:hAnsi="Arial" w:cs="Arial"/>
          <w:color w:val="000000" w:themeColor="text1"/>
          <w:sz w:val="22"/>
          <w:szCs w:val="22"/>
        </w:rPr>
        <w:t>14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dni, w celu usunięcia stwierdzonych protokołem wad.</w:t>
      </w:r>
    </w:p>
    <w:p w14:paraId="01A33D2F" w14:textId="77777777" w:rsidR="00391A5E" w:rsidRPr="00A66388" w:rsidRDefault="00391A5E" w:rsidP="008212D3">
      <w:pPr>
        <w:pStyle w:val="Defaul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W przypadku określonym ust. </w:t>
      </w:r>
      <w:r w:rsidR="006B5EC4" w:rsidRPr="00A66388">
        <w:rPr>
          <w:rFonts w:ascii="Arial" w:hAnsi="Arial" w:cs="Arial"/>
          <w:color w:val="000000" w:themeColor="text1"/>
          <w:sz w:val="22"/>
          <w:szCs w:val="22"/>
        </w:rPr>
        <w:t>5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, Wykonawca zobowiązuje się usunąć wady w wyznaczonym przez Zamawiającego terminie, bez osobnego wynagrodzenia z tego tytułu</w:t>
      </w:r>
      <w:r w:rsidR="00F11BAD" w:rsidRPr="00A663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6EE4C6" w14:textId="77777777" w:rsidR="00F11BAD" w:rsidRPr="00A66388" w:rsidRDefault="00F11BAD" w:rsidP="008212D3">
      <w:pPr>
        <w:pStyle w:val="Akapitzlist"/>
        <w:numPr>
          <w:ilvl w:val="0"/>
          <w:numId w:val="9"/>
        </w:numPr>
        <w:spacing w:line="276" w:lineRule="auto"/>
        <w:ind w:left="426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Stwierdzenie przez Zamawiającego usunięcia przez Wykonawcę wad będzie stanowić podstawę do sporządzenia protokołu odbioru bez zastrzeżeń.</w:t>
      </w:r>
    </w:p>
    <w:p w14:paraId="2F4B82AF" w14:textId="77777777" w:rsidR="00F11BAD" w:rsidRPr="00A66388" w:rsidRDefault="00F11BAD" w:rsidP="008212D3">
      <w:pPr>
        <w:pStyle w:val="Akapitzlist"/>
        <w:numPr>
          <w:ilvl w:val="0"/>
          <w:numId w:val="9"/>
        </w:numPr>
        <w:spacing w:line="276" w:lineRule="auto"/>
        <w:ind w:left="426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Wraz z bezskutecznym upływem terminu o którym mowa w ust. 5, lub nie usunięciem przez Wykonawcę wszystkich wad wskazanych w protokole, Zamawiający może odstąpić od umowy bez wyznaczania dodatkowego terminu. </w:t>
      </w:r>
    </w:p>
    <w:p w14:paraId="7EE1313D" w14:textId="21CF3E19" w:rsidR="00F11BAD" w:rsidRPr="00A66388" w:rsidRDefault="00F11BAD" w:rsidP="008212D3">
      <w:pPr>
        <w:pStyle w:val="Defaul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 przypadku opóźnienia w wykonaniu zadania przekraczającego 14 dni w stosunku do termin</w:t>
      </w:r>
      <w:r w:rsidR="00EC3631" w:rsidRPr="00A66388">
        <w:rPr>
          <w:rFonts w:ascii="Arial" w:hAnsi="Arial" w:cs="Arial"/>
          <w:color w:val="000000" w:themeColor="text1"/>
          <w:sz w:val="22"/>
          <w:szCs w:val="22"/>
        </w:rPr>
        <w:t xml:space="preserve">ów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określon</w:t>
      </w:r>
      <w:r w:rsidR="00EC3631" w:rsidRPr="00A66388">
        <w:rPr>
          <w:rFonts w:ascii="Arial" w:hAnsi="Arial" w:cs="Arial"/>
          <w:color w:val="000000" w:themeColor="text1"/>
          <w:sz w:val="22"/>
          <w:szCs w:val="22"/>
        </w:rPr>
        <w:t>ych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w § 2 ust. 2 lub w § 4 ust. 2 pkt 3 Zamawiający może odstąpić od umowy - bez możliwości żądania przez Wykonawcę jakiegokolwiek wynagrodzenia. Oświadczenie Zamawiającego o odstąpieniu od umowy będzie miało formę pisemną i będzie zawierało uzasadnienie. Oświadczenie to zostanie doręczone Wykonawcy listem poleconym.</w:t>
      </w:r>
    </w:p>
    <w:p w14:paraId="202ADDCF" w14:textId="77777777" w:rsidR="00F11BAD" w:rsidRPr="00A66388" w:rsidRDefault="00F11BAD" w:rsidP="008212D3">
      <w:pPr>
        <w:pStyle w:val="Defaul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W przypadku, o którym mowa w ust. 9 Zamawiający nie traci uprawnienia do naliczenia kar umownych.</w:t>
      </w:r>
    </w:p>
    <w:p w14:paraId="278C105D" w14:textId="77777777" w:rsidR="00F3617D" w:rsidRPr="00A66388" w:rsidRDefault="00F3617D" w:rsidP="008212D3">
      <w:pPr>
        <w:spacing w:line="276" w:lineRule="auto"/>
        <w:rPr>
          <w:rFonts w:cs="Arial"/>
          <w:b/>
          <w:color w:val="000000" w:themeColor="text1"/>
          <w:sz w:val="22"/>
          <w:szCs w:val="22"/>
          <w:lang w:eastAsia="en-US"/>
        </w:rPr>
      </w:pPr>
    </w:p>
    <w:p w14:paraId="435C822C" w14:textId="77777777" w:rsidR="00AB384B" w:rsidRPr="00A66388" w:rsidRDefault="00AB384B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 xml:space="preserve">§ 5 </w:t>
      </w:r>
    </w:p>
    <w:p w14:paraId="4EFAA946" w14:textId="77777777" w:rsidR="00AB384B" w:rsidRPr="00A66388" w:rsidRDefault="00AB384B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>KARY UMOWNE</w:t>
      </w:r>
    </w:p>
    <w:p w14:paraId="013CD3BA" w14:textId="77777777" w:rsidR="00550D90" w:rsidRPr="00A66388" w:rsidRDefault="00550D90" w:rsidP="008212D3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932C43" w14:textId="77777777" w:rsidR="00692239" w:rsidRPr="00A66388" w:rsidRDefault="00AB384B" w:rsidP="008212D3">
      <w:pPr>
        <w:pStyle w:val="Default"/>
        <w:spacing w:line="276" w:lineRule="auto"/>
        <w:ind w:left="360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Wykonawca jest zobowiązany do zapłaty na rzecz Zamawiającego kar umownych w przypadku:</w:t>
      </w:r>
    </w:p>
    <w:p w14:paraId="4A15C7D4" w14:textId="073429A8" w:rsidR="00AB384B" w:rsidRPr="00A66388" w:rsidRDefault="00AB384B" w:rsidP="008212D3">
      <w:pPr>
        <w:pStyle w:val="Default"/>
        <w:spacing w:line="276" w:lineRule="auto"/>
        <w:ind w:left="709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1)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odstąpienia od umowy przez Zamawiającego z przyczyn leżących po stronie Wykonawcy –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>w wysokości 20% wynagrodzenia brutto, przysługującego Wykonawcy za realizację całości zadania, o którym mowa w § 3 ust. 1;</w:t>
      </w:r>
    </w:p>
    <w:p w14:paraId="409FEBEA" w14:textId="77777777" w:rsidR="00AB384B" w:rsidRPr="00A66388" w:rsidRDefault="00AB384B" w:rsidP="008212D3">
      <w:pPr>
        <w:pStyle w:val="Default"/>
        <w:spacing w:line="276" w:lineRule="auto"/>
        <w:ind w:left="709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2)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zwłoki w wykonaniu zadania w stosunku do terminu, o którym mowa w § 2 ust. 2 w wysokości 0,5% wynagrodzenia, o którym mowa w § 3 ust. 1 za każdy dzień zwłoki.</w:t>
      </w:r>
    </w:p>
    <w:p w14:paraId="522A54B6" w14:textId="77777777" w:rsidR="00AB384B" w:rsidRPr="00A66388" w:rsidRDefault="00AB384B" w:rsidP="008212D3">
      <w:pPr>
        <w:pStyle w:val="Default"/>
        <w:spacing w:line="276" w:lineRule="auto"/>
        <w:ind w:left="360" w:hanging="357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Kary umowne, o których mowa w ust. 1 pkt 1 - 2 podlegają sumowaniu.</w:t>
      </w:r>
    </w:p>
    <w:p w14:paraId="3D00A8C1" w14:textId="772EB9E4" w:rsidR="00AB384B" w:rsidRPr="00A66388" w:rsidRDefault="00AB384B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3.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Strony ustalają zgodnie maksymalną kwotę, której kara za opóźnienie nie może przekroczyć,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>w wysokości 30% wartości brutto zamówienia. Przez wartość brutto zamówienia należy rozumie</w:t>
      </w:r>
      <w:r w:rsidR="00692239" w:rsidRPr="00A66388">
        <w:rPr>
          <w:rFonts w:ascii="Arial" w:hAnsi="Arial" w:cs="Arial"/>
          <w:color w:val="000000" w:themeColor="text1"/>
          <w:sz w:val="22"/>
          <w:szCs w:val="22"/>
        </w:rPr>
        <w:t xml:space="preserve">ć wynagrodzenie, o którym mowa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w § 3 ust. 1.</w:t>
      </w:r>
    </w:p>
    <w:p w14:paraId="5D56B766" w14:textId="77777777" w:rsidR="00AB384B" w:rsidRPr="00A66388" w:rsidRDefault="00AB384B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lastRenderedPageBreak/>
        <w:t>4.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Roszczenia z tytułu kar umownych</w:t>
      </w:r>
      <w:r w:rsidR="0008572A" w:rsidRPr="00A66388">
        <w:rPr>
          <w:rFonts w:ascii="Arial" w:hAnsi="Arial" w:cs="Arial"/>
          <w:color w:val="000000" w:themeColor="text1"/>
          <w:sz w:val="22"/>
          <w:szCs w:val="22"/>
        </w:rPr>
        <w:t xml:space="preserve"> szczegółowo opisanych § 5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będą pokrywane z wynagrodzenia należnego Wykonawcy</w:t>
      </w:r>
      <w:r w:rsidR="009967BC" w:rsidRPr="00A663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C6A23D" w14:textId="77777777" w:rsidR="00AB384B" w:rsidRPr="00A66388" w:rsidRDefault="00AB384B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5.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Na kary umowne zostanie wystawiona przez Zamawiającego nota obciążeniowa.</w:t>
      </w:r>
    </w:p>
    <w:p w14:paraId="794AE45C" w14:textId="77777777" w:rsidR="00550D90" w:rsidRPr="00A66388" w:rsidRDefault="00AB384B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6.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Zamawiający zastrzega sobie prawo do dochodzenia, na zasadach ogólnych, odszkodowania przewyższającego wysokość kary umownej.</w:t>
      </w:r>
    </w:p>
    <w:p w14:paraId="49279455" w14:textId="77777777" w:rsidR="00833568" w:rsidRPr="00A66388" w:rsidRDefault="00833568" w:rsidP="008212D3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7264E9" w14:textId="77777777" w:rsidR="00833568" w:rsidRPr="00A66388" w:rsidRDefault="00833568" w:rsidP="008212D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§</w:t>
      </w:r>
      <w:r w:rsidR="001C27EA"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59604ED" w14:textId="77777777" w:rsidR="00833568" w:rsidRPr="00A66388" w:rsidRDefault="00833568" w:rsidP="008212D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KONTROLE </w:t>
      </w:r>
    </w:p>
    <w:p w14:paraId="7747E078" w14:textId="77777777" w:rsidR="00376B37" w:rsidRPr="00A66388" w:rsidRDefault="00376B37" w:rsidP="008212D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B7B5CC6" w14:textId="3A967206" w:rsidR="00833568" w:rsidRPr="00A66388" w:rsidRDefault="00833568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1. Świadczenie usług będących przedmiotem niniejszej umowy może być przedmiotem kontroli przez </w:t>
      </w:r>
      <w:r w:rsidR="00D81E0C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, Instytucję </w:t>
      </w:r>
      <w:r w:rsidR="008B4C11" w:rsidRPr="00A66388">
        <w:rPr>
          <w:rFonts w:ascii="Arial" w:hAnsi="Arial" w:cs="Arial"/>
          <w:color w:val="000000" w:themeColor="text1"/>
          <w:sz w:val="22"/>
          <w:szCs w:val="22"/>
        </w:rPr>
        <w:t>Z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>arządzającą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oraz inne uprawnione podmioty. </w:t>
      </w:r>
    </w:p>
    <w:p w14:paraId="66A2D119" w14:textId="77777777" w:rsidR="00833568" w:rsidRPr="00A66388" w:rsidRDefault="005C1D22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2. Zamawiający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zastrzega sobie prawo wglądu do dokumentów związanych z realizowanym Projektem, w tym dokumentów finansowych. </w:t>
      </w:r>
    </w:p>
    <w:p w14:paraId="0F3C9CA1" w14:textId="77777777" w:rsidR="00833568" w:rsidRPr="00A66388" w:rsidRDefault="00833568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3. Prawo kontroli przysługuje uprawnionym podmiotom w dowolnym terminie w trakcie wykonywania umowy oraz </w:t>
      </w:r>
      <w:r w:rsidR="00154484" w:rsidRPr="00A66388">
        <w:rPr>
          <w:rFonts w:ascii="Arial" w:hAnsi="Arial" w:cs="Arial"/>
          <w:color w:val="000000" w:themeColor="text1"/>
          <w:sz w:val="22"/>
          <w:szCs w:val="22"/>
        </w:rPr>
        <w:t>od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 dnia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4484" w:rsidRPr="00A66388">
        <w:rPr>
          <w:rFonts w:ascii="Arial" w:hAnsi="Arial" w:cs="Arial"/>
          <w:color w:val="000000" w:themeColor="text1"/>
          <w:sz w:val="22"/>
          <w:szCs w:val="22"/>
        </w:rPr>
        <w:t xml:space="preserve"> zakończenia umowy  przez okres </w:t>
      </w:r>
      <w:r w:rsidR="00383051" w:rsidRPr="00A66388">
        <w:rPr>
          <w:rFonts w:ascii="Arial" w:hAnsi="Arial" w:cs="Arial"/>
          <w:color w:val="000000" w:themeColor="text1"/>
          <w:sz w:val="22"/>
          <w:szCs w:val="22"/>
        </w:rPr>
        <w:t xml:space="preserve">5 lat. </w:t>
      </w:r>
    </w:p>
    <w:p w14:paraId="23517939" w14:textId="77777777" w:rsidR="00833568" w:rsidRPr="00A66388" w:rsidRDefault="005C1D22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4. Wykonawca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zobowią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zuje się umożliwić 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>Zamawiającemu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>, Instytucji Zarządzającej oraz innym uprawnionym podmiotom przeprowadzenie kontroli realizacji Projektu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, w tym udostępnić Zamawiającemu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, Instytucji 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>Zarządzającej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oraz innym uprawnionym podmiotom żądane dokumenty dotyczące realizacji Projektu. </w:t>
      </w:r>
    </w:p>
    <w:p w14:paraId="07A4440C" w14:textId="4C345B8D" w:rsidR="00833568" w:rsidRPr="00A66388" w:rsidRDefault="005C1D22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5. Wykonawca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zobowiązu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je się przekazywać 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>Zamawiającemu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telefonicznie lub pocztą elektroniczną</w:t>
      </w:r>
      <w:r w:rsidR="0071449A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="003836AA" w:rsidRPr="00A66388">
        <w:rPr>
          <w:rFonts w:ascii="Arial" w:hAnsi="Arial" w:cs="Arial"/>
          <w:color w:val="000000" w:themeColor="text1"/>
          <w:sz w:val="22"/>
          <w:szCs w:val="22"/>
        </w:rPr>
        <w:t xml:space="preserve"> z uwzględnieniem ochrony danych osobowych</w:t>
      </w:r>
      <w:r w:rsidR="0071449A" w:rsidRPr="00A66388">
        <w:rPr>
          <w:rFonts w:ascii="Arial" w:hAnsi="Arial" w:cs="Arial"/>
          <w:color w:val="000000" w:themeColor="text1"/>
          <w:sz w:val="22"/>
          <w:szCs w:val="22"/>
        </w:rPr>
        <w:t>,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informacje o prowadzonych przez Instytucję 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>Zarządzającą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oraz inne uprawnione podmioty kontrolach realizacji Projektu, w dni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u powzięcia przez </w:t>
      </w:r>
      <w:r w:rsidR="00376B37" w:rsidRPr="00A66388">
        <w:rPr>
          <w:rFonts w:ascii="Arial" w:hAnsi="Arial" w:cs="Arial"/>
          <w:color w:val="000000" w:themeColor="text1"/>
          <w:sz w:val="22"/>
          <w:szCs w:val="22"/>
        </w:rPr>
        <w:t>Wykonawcę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 wiadomości w tym zakresie. </w:t>
      </w:r>
    </w:p>
    <w:p w14:paraId="43D326A6" w14:textId="77777777" w:rsidR="00833568" w:rsidRPr="00A66388" w:rsidRDefault="00833568" w:rsidP="008212D3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7E812E" w14:textId="77777777" w:rsidR="00692239" w:rsidRPr="00A66388" w:rsidRDefault="00692239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>§ 7</w:t>
      </w:r>
    </w:p>
    <w:p w14:paraId="0E2E7125" w14:textId="77777777" w:rsidR="00692239" w:rsidRPr="00A66388" w:rsidRDefault="00E224C3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>POSTANOWIENIA DOTYCZĄCE PRAW AUTORSKICH</w:t>
      </w:r>
    </w:p>
    <w:p w14:paraId="26B74B18" w14:textId="77777777" w:rsidR="00692239" w:rsidRPr="00A66388" w:rsidRDefault="00692239" w:rsidP="008212D3">
      <w:pPr>
        <w:spacing w:line="276" w:lineRule="auto"/>
        <w:rPr>
          <w:rFonts w:cs="Arial"/>
          <w:b/>
          <w:color w:val="000000" w:themeColor="text1"/>
          <w:sz w:val="22"/>
          <w:szCs w:val="22"/>
          <w:lang w:eastAsia="en-US"/>
        </w:rPr>
      </w:pPr>
    </w:p>
    <w:p w14:paraId="60C8A977" w14:textId="77777777" w:rsidR="00692239" w:rsidRPr="00A66388" w:rsidRDefault="00692239" w:rsidP="008212D3">
      <w:pPr>
        <w:numPr>
          <w:ilvl w:val="0"/>
          <w:numId w:val="16"/>
        </w:numPr>
        <w:spacing w:after="160" w:line="276" w:lineRule="auto"/>
        <w:ind w:left="284" w:hanging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 ramach wynagrodzenia, o którym mowa w § 3 ust. 1, Wykonawca:</w:t>
      </w:r>
    </w:p>
    <w:p w14:paraId="0D1A1A97" w14:textId="77777777" w:rsidR="00692239" w:rsidRPr="00A66388" w:rsidRDefault="00692239" w:rsidP="008212D3">
      <w:pPr>
        <w:numPr>
          <w:ilvl w:val="0"/>
          <w:numId w:val="17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przenosi na Zamawiającego autorskie prawa majątkowe do wyników prac przygotowanych przez Wykonawcę w ramach realizacji zadania;</w:t>
      </w:r>
    </w:p>
    <w:p w14:paraId="3D7ADCF6" w14:textId="77777777" w:rsidR="00692239" w:rsidRPr="00A66388" w:rsidRDefault="00692239" w:rsidP="008212D3">
      <w:pPr>
        <w:numPr>
          <w:ilvl w:val="0"/>
          <w:numId w:val="17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zezwala Zamawiającemu na korzystanie z opracowań wyników prac oraz rozporządzanie tymi opracowaniami, tj. udziela Zamawiającemu prawa zależnego, o którym mowa w ustawie o prawach autorskich.</w:t>
      </w:r>
    </w:p>
    <w:p w14:paraId="2D7B957F" w14:textId="77777777" w:rsidR="00692239" w:rsidRPr="00A66388" w:rsidRDefault="00692239" w:rsidP="008212D3">
      <w:pPr>
        <w:numPr>
          <w:ilvl w:val="0"/>
          <w:numId w:val="16"/>
        </w:numPr>
        <w:spacing w:after="160" w:line="276" w:lineRule="auto"/>
        <w:ind w:left="284" w:hanging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Wykonawca oświadcza, że będą mu przysługiwać majątkowe prawa autorskie w rozumieniu ustawy o prawie autorskim do wyników prac mogących stanowić przedmiot praw autorskich, przygotowanych w ramach umowy, w pełnym zakresie, bez żadnych ograniczeń lub obciążeń na rzecz osób trzecich.</w:t>
      </w:r>
    </w:p>
    <w:p w14:paraId="7922F197" w14:textId="569E51F1" w:rsidR="00692239" w:rsidRPr="00A66388" w:rsidRDefault="00692239" w:rsidP="008212D3">
      <w:pPr>
        <w:numPr>
          <w:ilvl w:val="0"/>
          <w:numId w:val="16"/>
        </w:numPr>
        <w:spacing w:after="160" w:line="276" w:lineRule="auto"/>
        <w:ind w:left="284" w:hanging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Wykonawca zobowiązuje się, że wykonując umowę będzie przestrzegał przepisów ustawy </w:t>
      </w:r>
      <w:r w:rsidR="00480319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o prawie autorskim 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przeniesienia na Zamawiającego praw, o których mowa w ust. 1. W przypadku skierowania z tego tytułu roszczeń przeciwko Zamawiającemu, Wykonawca zobowiązuje się do całkowitego zaspokojenia roszczeń osób trzecich oraz zwolnienia Zamawiającego od obowiązku świadczenia z tego tytułu.</w:t>
      </w:r>
    </w:p>
    <w:p w14:paraId="4C9B207F" w14:textId="77777777" w:rsidR="00692239" w:rsidRPr="00A66388" w:rsidRDefault="00692239" w:rsidP="008212D3">
      <w:pPr>
        <w:numPr>
          <w:ilvl w:val="0"/>
          <w:numId w:val="16"/>
        </w:numPr>
        <w:spacing w:after="160" w:line="276" w:lineRule="auto"/>
        <w:ind w:left="284" w:hanging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lastRenderedPageBreak/>
        <w:t>Nabycie przez Zamawiającego praw, o których mowa w ust. 1, nastąpi bez ograniczeń co do terytorium, czasu, liczby egzemplarzy, w zakresie pól eksploatacji, o których mowa w art. 50 ustawy o prawie autorskim, obejmujących w szczególności:</w:t>
      </w:r>
    </w:p>
    <w:p w14:paraId="763A7EAD" w14:textId="77777777" w:rsidR="00692239" w:rsidRPr="00A66388" w:rsidRDefault="00692239" w:rsidP="008212D3">
      <w:pPr>
        <w:numPr>
          <w:ilvl w:val="0"/>
          <w:numId w:val="18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utrwalanie, kopiowanie, wprowadzenie do pamięci komputerów i serwerów sieci komputerowych;</w:t>
      </w:r>
    </w:p>
    <w:p w14:paraId="3D1AAB2F" w14:textId="77777777" w:rsidR="00692239" w:rsidRPr="00A66388" w:rsidRDefault="00692239" w:rsidP="008212D3">
      <w:pPr>
        <w:numPr>
          <w:ilvl w:val="0"/>
          <w:numId w:val="18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wystawianie lub publiczną prezentację, w tym podczas seminariów i konferencji;</w:t>
      </w:r>
    </w:p>
    <w:p w14:paraId="4325F920" w14:textId="205C5228" w:rsidR="00692239" w:rsidRPr="00A66388" w:rsidRDefault="00692239" w:rsidP="008212D3">
      <w:pPr>
        <w:numPr>
          <w:ilvl w:val="0"/>
          <w:numId w:val="18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wykorzystywanie w materiałach wydawniczych, w tym promocyjnych, informacyjnych </w:t>
      </w:r>
      <w:r w:rsidR="00A66388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i szkoleniowych oraz we wszelkiego rodzaju mediach audio-wizualnych i komputerowych;</w:t>
      </w:r>
    </w:p>
    <w:p w14:paraId="22D30C4E" w14:textId="77777777" w:rsidR="00692239" w:rsidRPr="00A66388" w:rsidRDefault="00692239" w:rsidP="008212D3">
      <w:pPr>
        <w:numPr>
          <w:ilvl w:val="0"/>
          <w:numId w:val="18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prawo do korzystania z dzieł w całości lub w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158BD159" w14:textId="77777777" w:rsidR="00692239" w:rsidRPr="00A66388" w:rsidRDefault="00692239" w:rsidP="008212D3">
      <w:pPr>
        <w:numPr>
          <w:ilvl w:val="0"/>
          <w:numId w:val="18"/>
        </w:numPr>
        <w:spacing w:after="160" w:line="276" w:lineRule="auto"/>
        <w:ind w:left="567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14:paraId="2FEB01F9" w14:textId="77777777" w:rsidR="00692239" w:rsidRPr="00A66388" w:rsidRDefault="00692239" w:rsidP="008212D3">
      <w:pPr>
        <w:numPr>
          <w:ilvl w:val="0"/>
          <w:numId w:val="16"/>
        </w:numPr>
        <w:spacing w:after="160" w:line="276" w:lineRule="auto"/>
        <w:ind w:left="284" w:hanging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Z chwilą podpisania protokołu odbioru bez zastrzeżeń, o którym mowa w § 3 ust. 9, Wykonawca jest zobowiązany do niezwłocznego przekazania </w:t>
      </w:r>
      <w:r w:rsidRPr="00A66388">
        <w:rPr>
          <w:rFonts w:cs="Arial"/>
          <w:i/>
          <w:color w:val="000000" w:themeColor="text1"/>
          <w:sz w:val="22"/>
          <w:szCs w:val="22"/>
          <w:lang w:eastAsia="en-US"/>
        </w:rPr>
        <w:t>Oświadczenia Wykonawcy o przeniesieniu autorskich praw majątkowych i prawa do zezwalania na wykonywanie zależnych praw autorskich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, stanowiącego załącznik nr 1 do umowy.</w:t>
      </w:r>
    </w:p>
    <w:p w14:paraId="65B78199" w14:textId="77777777" w:rsidR="00692239" w:rsidRPr="00A66388" w:rsidRDefault="00692239" w:rsidP="008212D3">
      <w:pPr>
        <w:numPr>
          <w:ilvl w:val="0"/>
          <w:numId w:val="16"/>
        </w:numPr>
        <w:spacing w:after="160" w:line="276" w:lineRule="auto"/>
        <w:ind w:left="284" w:hanging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Równocześnie z nabyciem autorskich praw majątkowych do wyników prac Zamawiający nabywa własność wszystkich egzemplarzy i nośników, na których prace te zostały utrwalone.</w:t>
      </w:r>
    </w:p>
    <w:p w14:paraId="0F765882" w14:textId="70D8C2A4" w:rsidR="00A42DA2" w:rsidRDefault="00692239" w:rsidP="008212D3">
      <w:pPr>
        <w:numPr>
          <w:ilvl w:val="0"/>
          <w:numId w:val="16"/>
        </w:numPr>
        <w:spacing w:before="120" w:after="160" w:line="276" w:lineRule="auto"/>
        <w:ind w:left="284" w:hanging="284"/>
        <w:contextualSpacing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Utrwalone wyniki prac powstałych w związku z wykonaniem zadania Wykonawca może pozostawić w swojej siedzibie wyłącznie do celów dokumentacyjnych.</w:t>
      </w:r>
      <w:r w:rsidR="00A42DA2" w:rsidRPr="00A66388">
        <w:rPr>
          <w:rFonts w:cs="Arial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46B005C3" w14:textId="77777777" w:rsidR="00A42DA2" w:rsidRDefault="00A42DA2" w:rsidP="008212D3">
      <w:pPr>
        <w:spacing w:before="120" w:after="160" w:line="276" w:lineRule="auto"/>
        <w:contextualSpacing/>
        <w:jc w:val="both"/>
        <w:rPr>
          <w:rFonts w:cs="Arial"/>
          <w:b/>
          <w:color w:val="000000" w:themeColor="text1"/>
          <w:sz w:val="22"/>
          <w:szCs w:val="22"/>
          <w:lang w:eastAsia="en-US"/>
        </w:rPr>
      </w:pPr>
    </w:p>
    <w:p w14:paraId="4D7270AC" w14:textId="73C609E4" w:rsidR="00692239" w:rsidRPr="00A66388" w:rsidRDefault="00692239" w:rsidP="008212D3">
      <w:pPr>
        <w:spacing w:before="120" w:after="100" w:afterAutospacing="1" w:line="276" w:lineRule="auto"/>
        <w:ind w:left="4532" w:firstLine="424"/>
        <w:contextualSpacing/>
        <w:jc w:val="both"/>
        <w:rPr>
          <w:rFonts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b/>
          <w:color w:val="000000" w:themeColor="text1"/>
          <w:sz w:val="22"/>
          <w:szCs w:val="22"/>
          <w:lang w:eastAsia="en-US"/>
        </w:rPr>
        <w:t>§ 8</w:t>
      </w:r>
    </w:p>
    <w:p w14:paraId="3A5967B4" w14:textId="77777777" w:rsidR="00692239" w:rsidRPr="00A66388" w:rsidRDefault="00E224C3" w:rsidP="008212D3">
      <w:pPr>
        <w:spacing w:before="240" w:after="100" w:afterAutospacing="1" w:line="276" w:lineRule="auto"/>
        <w:jc w:val="center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>PRZETWARZANIE DANYCH OSOBOWYCH</w:t>
      </w:r>
    </w:p>
    <w:p w14:paraId="12EC297A" w14:textId="77777777" w:rsidR="00692239" w:rsidRPr="00A66388" w:rsidRDefault="00692239" w:rsidP="008212D3">
      <w:pPr>
        <w:numPr>
          <w:ilvl w:val="0"/>
          <w:numId w:val="19"/>
        </w:numPr>
        <w:spacing w:before="100" w:beforeAutospacing="1" w:after="100" w:afterAutospacing="1" w:line="276" w:lineRule="auto"/>
        <w:ind w:left="284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Zgodnie z art. 13 ogólnego rozporządzenia o ochronie danych osobowych z dnia 27 kwietnia 2016 r. (Dz.U.UE.L.2016.119 z 04.05.2016 r.), zwanego dalej RODO Zamawiający informuje, iż:</w:t>
      </w:r>
    </w:p>
    <w:p w14:paraId="08FFF2EF" w14:textId="16B99750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administratorem danych osobowych Wykonawcy oraz osób wskazanych w § 2 ust.1</w:t>
      </w:r>
      <w:r w:rsidR="00D81E0C">
        <w:rPr>
          <w:rFonts w:eastAsiaTheme="minorHAnsi" w:cs="Arial"/>
          <w:color w:val="000000" w:themeColor="text1"/>
          <w:sz w:val="22"/>
          <w:szCs w:val="22"/>
          <w:lang w:eastAsia="en-US"/>
        </w:rPr>
        <w:t>0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, jest Województwo Podkarpackie reprezentowane przez Zarząd Województwa Podkarpackiego </w:t>
      </w:r>
      <w:r w:rsidR="00A66388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z siedzibą w Rzeszowie, al. Łukasza Cieplińskiego 4, 35-010 Rzeszów.</w:t>
      </w:r>
    </w:p>
    <w:p w14:paraId="5E17647C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Inspektorem ochrony danych osobowych u Zamawiającego jest Pani Małgorzata Krysińska- Żmuda. Kontakt z Inspektorem danych osobowych jest możliwy poprzez e-mail - iod@podkarpackie.pl, telefonicznie 17 747 67 09, listownie na adres Urzędu Marszałkowskiego Województwa Podkarpackiego, kontakt osobisty w siedzibie Urzędu przy Al. Łukasza Cieplińskiego 4 w Rzeszowie,</w:t>
      </w:r>
    </w:p>
    <w:p w14:paraId="4276C296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dane osobowe osób, o których mowa w pkt 1 przetwarzane będą w celu realizacji umowy - na podstawie art. 6 ust. 1 lit. c RODO,</w:t>
      </w:r>
    </w:p>
    <w:p w14:paraId="6113D0A7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odbiorcami danych osobowych osób, o których mowa w pkt 1 będą organy upoważnione do przetwarzania danych osobowych na podstawie przepisów prawa,</w:t>
      </w:r>
    </w:p>
    <w:p w14:paraId="5038808A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dane osobowe osób, o których mowa w ust. 1 będą przechowywane przez okres wynikający z instrukcji kancelaryjnej, nie krótszy niż okres niezbędny do zrealizowania zadania, o którym mowa w § 1 ust. 1 oraz przedawnienia roszczeń w związku z zawartą umową,</w:t>
      </w:r>
    </w:p>
    <w:p w14:paraId="22A8213A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 odniesieniu do danych osobowych osób, o którym mowa w pkt. 1 decyzje nie będą podejmowane w sposób zautomatyzowany, stosownie do art. 22 RODO,</w:t>
      </w:r>
    </w:p>
    <w:p w14:paraId="270F618C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lastRenderedPageBreak/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14:paraId="141E0989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osobom, o których mowa w pkt 1 nie przysługuje prawo do usunięcia, przenoszenia danych osobowych na podstawie art. 17 i 20 RODO,</w:t>
      </w:r>
    </w:p>
    <w:p w14:paraId="5F607FCB" w14:textId="77777777" w:rsidR="00692239" w:rsidRPr="00A66388" w:rsidRDefault="00692239" w:rsidP="008212D3">
      <w:pPr>
        <w:numPr>
          <w:ilvl w:val="1"/>
          <w:numId w:val="19"/>
        </w:numPr>
        <w:spacing w:after="240" w:line="276" w:lineRule="auto"/>
        <w:ind w:left="709" w:hanging="283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podanie danych osobowych jest dobrowolne, jednakże jest niezbędne do realizacji niniejszej umowy.</w:t>
      </w:r>
    </w:p>
    <w:p w14:paraId="1DE4796E" w14:textId="77777777" w:rsidR="00A66388" w:rsidRPr="00A66388" w:rsidRDefault="00692239" w:rsidP="008212D3">
      <w:pPr>
        <w:numPr>
          <w:ilvl w:val="0"/>
          <w:numId w:val="21"/>
        </w:numPr>
        <w:spacing w:after="240" w:line="276" w:lineRule="auto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Wykonawca zobowiązany jest do wypełniania obowiązków informacyjnych przewidzianych w art. 13 lub art. 14 RODO wobec osób fizycznych, od których dane osobowe zostały bezpośrednio lub pośrednio pozyskane w celu realizacji zadania określonego w § 1 ust. 1.</w:t>
      </w:r>
    </w:p>
    <w:p w14:paraId="7CF4500A" w14:textId="5B2E64F9" w:rsidR="007118DB" w:rsidRPr="00A66388" w:rsidRDefault="007118DB" w:rsidP="008212D3">
      <w:pPr>
        <w:numPr>
          <w:ilvl w:val="0"/>
          <w:numId w:val="21"/>
        </w:numPr>
        <w:spacing w:after="240" w:line="276" w:lineRule="auto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sz w:val="22"/>
          <w:szCs w:val="22"/>
          <w:lang w:eastAsia="en-US"/>
        </w:rPr>
        <w:t>Wyk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onawca zobowiązany jest do przetwarzania danych osobowych, pozyskanych w związku </w:t>
      </w:r>
      <w:r w:rsidR="00A66388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z realizacją zadania, o którym mowa w § 1 ust. 1 zgodnie z przepisami RODO.</w:t>
      </w:r>
    </w:p>
    <w:p w14:paraId="2B64139E" w14:textId="77777777" w:rsidR="00692239" w:rsidRPr="00A66388" w:rsidRDefault="00692239" w:rsidP="008212D3">
      <w:pPr>
        <w:autoSpaceDE w:val="0"/>
        <w:autoSpaceDN w:val="0"/>
        <w:adjustRightInd w:val="0"/>
        <w:spacing w:line="276" w:lineRule="auto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</w:p>
    <w:p w14:paraId="39514EEB" w14:textId="77777777" w:rsidR="00692239" w:rsidRPr="00A66388" w:rsidRDefault="00692239" w:rsidP="008212D3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§ 9</w:t>
      </w:r>
    </w:p>
    <w:p w14:paraId="7F4D61E3" w14:textId="77777777" w:rsidR="00692239" w:rsidRPr="00A66388" w:rsidRDefault="00E224C3" w:rsidP="008212D3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>POWIERZENIE PRZETWARZANIA DANYCH OSOBOWYCH</w:t>
      </w:r>
    </w:p>
    <w:p w14:paraId="56B13D78" w14:textId="77777777" w:rsidR="00692239" w:rsidRPr="00A66388" w:rsidRDefault="00692239" w:rsidP="008212D3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</w:p>
    <w:p w14:paraId="6890161C" w14:textId="77777777" w:rsidR="00692239" w:rsidRPr="00A66388" w:rsidRDefault="00692239" w:rsidP="008212D3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1. Informacje ogólne:</w:t>
      </w:r>
    </w:p>
    <w:p w14:paraId="7AAD1120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Administratorem powierzonych danych osobowych, w rozumieniu art. 4 pkt 7 rozporządzenia Parlamentu Europejskiego i Rady (UE) 2016/679 z dnia 27 kwietnia 2016 r. w sprawie ochrony osób fizycznych w związku z przetwarzaniem danych osobowych i w sprawie swobodnego przepływu takich danych oraz uchylenia dyrektywy 95/46/WE (ogólnego rozporządzenia o ochronie danych) zwanego dalej „RODO” przetwarzanych za pomocą systemów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jest </w:t>
      </w:r>
      <w:r w:rsidR="00105ABF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Minister Funduszy i Polityki Regionalnej z siedzibą przy ul. Wspólnej 2/4, 00-926 Warszawa, </w:t>
      </w:r>
    </w:p>
    <w:p w14:paraId="5C76FA79" w14:textId="5E35B0AE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Wykonawcy, jako podmiotowi przetwarzającemu stosownie do art. 28 RODO, powierza się przetwarzanie danych osobowych w ramach wykonywanych usługi, o której mowa w § 1 pkt 1  niniejszej umowy.</w:t>
      </w:r>
    </w:p>
    <w:p w14:paraId="5B73EBEA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Niniejsza umowa nie upoważnia Wykonawcy do dalszego powierzenia przetwarzania danych osobowych w imieniu i na rzecz Zamawiającego innym podmiotom bez wyraźnej szczegółowej pisemnej zgody Zamawiającego.</w:t>
      </w:r>
    </w:p>
    <w:p w14:paraId="092E68CC" w14:textId="12BA7CF8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Wykonawca zobowiązuje się przetwarzać powierzone dane osobowe wyłącznie w zakresie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>i w celu przewidzianym w umowie, przy uwzględnieniu zapisów RODO oraz innych przepisów prawa powszechnie obowiązującego, które chronią prawa osób, których dane dotyczą.</w:t>
      </w:r>
    </w:p>
    <w:p w14:paraId="54770617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Zakres przetwarzanych danych osobowych obejmuje następujące kategorie danych osobowych prowadzone u Zamawiającego:</w:t>
      </w:r>
      <w:r w:rsidR="008B4C11" w:rsidRPr="00A66388">
        <w:rPr>
          <w:rFonts w:cs="Arial"/>
          <w:color w:val="000000" w:themeColor="text1"/>
          <w:sz w:val="22"/>
          <w:szCs w:val="22"/>
        </w:rPr>
        <w:t xml:space="preserve"> </w:t>
      </w:r>
    </w:p>
    <w:p w14:paraId="75319218" w14:textId="77777777" w:rsidR="00692239" w:rsidRPr="00A66388" w:rsidRDefault="00692239" w:rsidP="008212D3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imię i nazwisko,</w:t>
      </w:r>
    </w:p>
    <w:p w14:paraId="09BE9896" w14:textId="77777777" w:rsidR="00692239" w:rsidRPr="00A66388" w:rsidRDefault="00692239" w:rsidP="008212D3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adres e-mail, </w:t>
      </w:r>
    </w:p>
    <w:p w14:paraId="6FF05B53" w14:textId="77777777" w:rsidR="00692239" w:rsidRPr="00A66388" w:rsidRDefault="00692239" w:rsidP="008212D3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numer telefonu,</w:t>
      </w:r>
    </w:p>
    <w:p w14:paraId="72EC7F21" w14:textId="77777777" w:rsidR="00D02DF2" w:rsidRPr="00A66388" w:rsidRDefault="00D02DF2" w:rsidP="008212D3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adres i miejsce zamieszkania,</w:t>
      </w:r>
    </w:p>
    <w:p w14:paraId="75D5F81E" w14:textId="77777777" w:rsidR="00D02DF2" w:rsidRPr="00A66388" w:rsidRDefault="00D02DF2" w:rsidP="008212D3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993" w:hanging="284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PESEL</w:t>
      </w:r>
    </w:p>
    <w:p w14:paraId="0A69BFB8" w14:textId="5417AF92" w:rsidR="00692239" w:rsidRPr="00A66388" w:rsidRDefault="00692239" w:rsidP="008212D3">
      <w:pPr>
        <w:autoSpaceDE w:val="0"/>
        <w:autoSpaceDN w:val="0"/>
        <w:adjustRightInd w:val="0"/>
        <w:spacing w:line="276" w:lineRule="auto"/>
        <w:ind w:left="709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i dotyczy przetwarzania danych osobowych uczestników wyznaczonych przez Zamawiającego do wzięcia udziału </w:t>
      </w:r>
      <w:r w:rsidR="009048DA" w:rsidRPr="00A66388">
        <w:rPr>
          <w:rFonts w:cs="Arial"/>
          <w:color w:val="000000" w:themeColor="text1"/>
          <w:sz w:val="22"/>
          <w:szCs w:val="22"/>
        </w:rPr>
        <w:t>w szkoleniu</w:t>
      </w:r>
      <w:r w:rsidRPr="00A66388">
        <w:rPr>
          <w:rFonts w:cs="Arial"/>
          <w:color w:val="000000" w:themeColor="text1"/>
          <w:sz w:val="22"/>
          <w:szCs w:val="22"/>
        </w:rPr>
        <w:t xml:space="preserve">, o którym mowa w §1 ust. 1 niniejszej umowy. </w:t>
      </w:r>
    </w:p>
    <w:p w14:paraId="15ECA8A6" w14:textId="35585E33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lastRenderedPageBreak/>
        <w:t>Przetwarzanie powierzonych danych obejmuje ich utrwalanie, organizowanie, porządkowanie, przechowywanie, adaptowanie lub modyfikowanie, pobieranie, przeglądanie,</w:t>
      </w:r>
      <w:r w:rsidR="009048DA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wykorzystywanie, ujawnianie poprzez przesłanie, rozpowszechnianie lub innego rodzaju udostępnianie, dopasowywanie lub łączenie, ograniczanie oraz ich usuwanie lub niszczenie po osiągnięciu celu przetwarzania danych osobowych, o którym mowa w § 1 pkt 1 niniejszej umowy. </w:t>
      </w:r>
    </w:p>
    <w:p w14:paraId="330EA1A0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Powierzone dane osobowe w zależności od potrzeb będą przetwarzane przez Wykonawcę w siedzibie Zamawiającego lub w siedzibie Wykonawcy, z zastrzeżeniem pkt. 8.</w:t>
      </w:r>
    </w:p>
    <w:p w14:paraId="535B4F3D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Powierzone dane osobowe nie mogą być przetwarzane przez Wykonawcę poza Europejskim Obszarem Gospodarczym.</w:t>
      </w:r>
    </w:p>
    <w:p w14:paraId="70FBC860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Okres przetwarzania danych osobowych obejmuje okres na jaki została zawarta umowa.  </w:t>
      </w:r>
    </w:p>
    <w:p w14:paraId="0642F653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Po zakończeniu świadczenia przez Wykonawcę usług związanych z przetwarzaniem powierzonych danych Wykonawca gwarantuje usunięcie wszelkich przetwarzanych danych oraz ich kopii w nieprzekraczalnym terminie do </w:t>
      </w:r>
      <w:r w:rsidRPr="00A66388">
        <w:rPr>
          <w:rFonts w:eastAsiaTheme="minorHAnsi" w:cs="Arial"/>
          <w:bCs/>
          <w:color w:val="000000" w:themeColor="text1"/>
          <w:sz w:val="22"/>
          <w:szCs w:val="22"/>
        </w:rPr>
        <w:t>10 tygodni (70 dni kalendarzowych), licząc od dnia zawarcia umowy.</w:t>
      </w:r>
    </w:p>
    <w:p w14:paraId="51F093E9" w14:textId="1758F795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Wykonawca zobowiązany jest prz</w:t>
      </w:r>
      <w:r w:rsidR="00E224C3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edłożyć Zamawiającemu protokół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z usunięcia </w:t>
      </w:r>
      <w:r w:rsidR="009967BC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informacji </w:t>
      </w:r>
      <w:r w:rsidR="00480319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="009967BC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 beneficjentach dotyczących  adresów,  e-mail, numerów telefonów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oraz ich kopii. </w:t>
      </w:r>
    </w:p>
    <w:p w14:paraId="15672F9C" w14:textId="77777777" w:rsidR="00692239" w:rsidRPr="00A66388" w:rsidRDefault="00692239" w:rsidP="008212D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Obowiązki i prawa Zamawiającego:</w:t>
      </w:r>
    </w:p>
    <w:p w14:paraId="329A1E9B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Zamawiający lub podmiot przez niego wskazany jest uprawniony do kontrolowania Wykonawcy w zakresie przetwarzania powierzonych danych osobowych, pod względem zgodności z zapisami umowy.</w:t>
      </w:r>
    </w:p>
    <w:p w14:paraId="5D94FD38" w14:textId="77777777" w:rsidR="00692239" w:rsidRPr="00A66388" w:rsidRDefault="00692239" w:rsidP="008212D3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cs="Arial"/>
          <w:color w:val="000000" w:themeColor="text1"/>
          <w:sz w:val="22"/>
          <w:szCs w:val="22"/>
        </w:rPr>
        <w:t>Zamawiający jest uprawniony do egzekwowania od Wykonawcy, aby świadczone usługi pozostawały w zgodzie z zasadami określonymi w RODO oraz innych przepisach prawa, dotyczących ochrony danych osobowych, w szczególności w zakresie przywrócenia prawidłowego przetwarzania danych osobowych po wykryciu nieprawidłowości.</w:t>
      </w:r>
    </w:p>
    <w:p w14:paraId="37C3302D" w14:textId="77777777" w:rsidR="00692239" w:rsidRPr="00A66388" w:rsidRDefault="00692239" w:rsidP="008212D3">
      <w:pPr>
        <w:numPr>
          <w:ilvl w:val="0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Obowiązki Wykonawcy:</w:t>
      </w:r>
    </w:p>
    <w:p w14:paraId="561BF83A" w14:textId="77777777" w:rsidR="00692239" w:rsidRPr="00A66388" w:rsidRDefault="00692239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Wykonawca, zgodnie z art. 28 ust. 3 lit. e i f RODO zobowiązuje się pomagać</w:t>
      </w:r>
      <w:r w:rsidR="00BF2AEA" w:rsidRPr="00A66388">
        <w:rPr>
          <w:rFonts w:cs="Arial"/>
          <w:color w:val="000000" w:themeColor="text1"/>
          <w:sz w:val="22"/>
          <w:szCs w:val="22"/>
        </w:rPr>
        <w:t xml:space="preserve"> 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Zamawiającemu i </w:t>
      </w:r>
      <w:r w:rsidR="00BF2AEA" w:rsidRPr="00A66388">
        <w:rPr>
          <w:rFonts w:cs="Arial"/>
          <w:color w:val="000000" w:themeColor="text1"/>
          <w:sz w:val="22"/>
          <w:szCs w:val="22"/>
        </w:rPr>
        <w:t xml:space="preserve"> </w:t>
      </w:r>
      <w:r w:rsidRPr="00A66388">
        <w:rPr>
          <w:rFonts w:cs="Arial"/>
          <w:color w:val="000000" w:themeColor="text1"/>
          <w:sz w:val="22"/>
          <w:szCs w:val="22"/>
        </w:rPr>
        <w:t xml:space="preserve"> administratorowi wywiązać się z obowiązków określonych: </w:t>
      </w:r>
    </w:p>
    <w:p w14:paraId="0A0EA6A9" w14:textId="77777777" w:rsidR="00692239" w:rsidRPr="00A66388" w:rsidRDefault="00692239" w:rsidP="008212D3">
      <w:pPr>
        <w:numPr>
          <w:ilvl w:val="2"/>
          <w:numId w:val="20"/>
        </w:numPr>
        <w:spacing w:line="276" w:lineRule="auto"/>
        <w:ind w:left="993" w:hanging="284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 art. 12-23 RODO,</w:t>
      </w:r>
    </w:p>
    <w:p w14:paraId="6F1C4FD9" w14:textId="77777777" w:rsidR="00692239" w:rsidRPr="00A66388" w:rsidRDefault="00692239" w:rsidP="008212D3">
      <w:pPr>
        <w:numPr>
          <w:ilvl w:val="2"/>
          <w:numId w:val="20"/>
        </w:numPr>
        <w:spacing w:line="276" w:lineRule="auto"/>
        <w:ind w:left="993" w:hanging="284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 art. 32-36 RODO.</w:t>
      </w:r>
    </w:p>
    <w:p w14:paraId="2C30295A" w14:textId="77777777" w:rsidR="00692239" w:rsidRPr="00A66388" w:rsidRDefault="00692239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 zobowiązuje się do prowadzenia rejestru czynności przetwarzania, o którym mowa w art. 30 RODO.</w:t>
      </w:r>
    </w:p>
    <w:p w14:paraId="4EAF1C5D" w14:textId="77777777" w:rsidR="00692239" w:rsidRPr="00A66388" w:rsidRDefault="00692239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 zobowiązuje się do zabezpieczenia przetwarzanych danych osobowych poprzez podjęcie środków technicznych i organizacyjnych odpowiadających ryzyku naruszenia praw lub wolności osób fizycznych, z uwzględnieniem wiedzy technicznej, kosztów wdrożenia oraz charakteru, zakresu, kontekstu i celów przetwarzania, o których mowa w art. 32 RODO. W szczególności dotyczy to:</w:t>
      </w:r>
    </w:p>
    <w:p w14:paraId="2EDFFE3E" w14:textId="77777777" w:rsidR="00692239" w:rsidRPr="00A66388" w:rsidRDefault="00692239" w:rsidP="008212D3">
      <w:pPr>
        <w:numPr>
          <w:ilvl w:val="2"/>
          <w:numId w:val="20"/>
        </w:numPr>
        <w:spacing w:line="276" w:lineRule="auto"/>
        <w:ind w:left="993" w:hanging="283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zapewnienia ochrony przetwarzanych danych osobowych, w tym zabezpieczenia danych przed przypadkowym lub niezgodnym z prawem zniszczeniem, utratą, modyfikacją, nieuprawnionym ujawnieniem lub nieuprawnionym dostępem do danych osobowych przesyłanych, przechowywanych lub w inny sposób przetwarzanych.</w:t>
      </w:r>
    </w:p>
    <w:p w14:paraId="62295DEC" w14:textId="77777777" w:rsidR="00692239" w:rsidRPr="00A66388" w:rsidRDefault="00692239" w:rsidP="008212D3">
      <w:pPr>
        <w:numPr>
          <w:ilvl w:val="2"/>
          <w:numId w:val="20"/>
        </w:numPr>
        <w:spacing w:line="276" w:lineRule="auto"/>
        <w:ind w:left="993" w:hanging="283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prowadzenia dokumentacji opisującej sposób przetwarzania danych  osobowych określonej w art. 30 ust. 2 RODO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(</w:t>
      </w:r>
      <w:r w:rsidRPr="00A66388">
        <w:rPr>
          <w:rFonts w:cs="Arial"/>
          <w:color w:val="000000" w:themeColor="text1"/>
          <w:sz w:val="22"/>
          <w:szCs w:val="22"/>
        </w:rPr>
        <w:t>rejestr wszystkich kategorii czynności przetwarzania dokonywanych w imieniu administratora);</w:t>
      </w:r>
    </w:p>
    <w:p w14:paraId="680518EC" w14:textId="77777777" w:rsidR="00692239" w:rsidRPr="00A66388" w:rsidRDefault="00692239" w:rsidP="008212D3">
      <w:pPr>
        <w:numPr>
          <w:ilvl w:val="2"/>
          <w:numId w:val="20"/>
        </w:numPr>
        <w:spacing w:line="276" w:lineRule="auto"/>
        <w:ind w:left="993" w:hanging="312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dopuszczenia do przetwarzania danych osobowych, w tym obsługi systemu teleinformatycznego służącego do przetwarzania danych, wyłącznie osób posiadających wydane przez Wykonawcę upoważnienia;</w:t>
      </w:r>
    </w:p>
    <w:p w14:paraId="269A0F0C" w14:textId="77777777" w:rsidR="00692239" w:rsidRPr="00A66388" w:rsidRDefault="00692239" w:rsidP="008212D3">
      <w:pPr>
        <w:pStyle w:val="Akapitzlist"/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lastRenderedPageBreak/>
        <w:t xml:space="preserve">Wykonawca, w okresie związania postanowieniami niniejszej umowy,  zobowiązuje się bez zbędnej zwłoki zawiadomić Zamawiającego </w:t>
      </w:r>
      <w:r w:rsidR="00067BA4" w:rsidRPr="00A66388">
        <w:rPr>
          <w:rFonts w:cs="Arial"/>
          <w:color w:val="000000" w:themeColor="text1"/>
          <w:sz w:val="22"/>
          <w:szCs w:val="22"/>
        </w:rPr>
        <w:t xml:space="preserve">o wszelkich przypadkach naruszenia tajemnicy danych osobowych lub o ich niewłaściwym użyciu oraz naruszeniu obowiązków dotyczących ochrony powierzonych do przetwarzania danych osobowych, z zastrzeżeniem ust. </w:t>
      </w:r>
      <w:r w:rsidR="00B91C3C" w:rsidRPr="00A66388">
        <w:rPr>
          <w:rFonts w:cs="Arial"/>
          <w:color w:val="000000" w:themeColor="text1"/>
          <w:sz w:val="22"/>
          <w:szCs w:val="22"/>
        </w:rPr>
        <w:t>5</w:t>
      </w:r>
      <w:r w:rsidR="00067BA4" w:rsidRPr="00A66388">
        <w:rPr>
          <w:rFonts w:cs="Arial"/>
          <w:color w:val="000000" w:themeColor="text1"/>
          <w:sz w:val="22"/>
          <w:szCs w:val="22"/>
        </w:rPr>
        <w:t>;</w:t>
      </w:r>
    </w:p>
    <w:p w14:paraId="7F3FF5C1" w14:textId="4B1EDF87" w:rsidR="00692239" w:rsidRPr="00A66388" w:rsidRDefault="00692239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Wykonawca, w okresie związania postanowieniami niniejszej umowy, zobowiązuje się bez zbędnej zwłoki zawiadomić Zamawiającego o wszelkich czynnościach z własnym udziałem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 xml:space="preserve">w sprawach dotyczących ochrony danych osobowych prowadzonych przez Prezesa Urzędu Ochrony Danych Osobowych, inne urzędy państwowe, policję, prokuraturę lub sąd. </w:t>
      </w:r>
    </w:p>
    <w:p w14:paraId="53C3E85F" w14:textId="77777777" w:rsidR="00067BA4" w:rsidRPr="00A66388" w:rsidRDefault="00067BA4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Wykonawca, w okresie związania postanowieniami niniejszej umowy, zobowiązuje się bez zbędnej zwłoki zawiadomić Zamawiającego o wynikach kontroli prowadzonych przez podmioty uprawnione w zakresie przetwarzania danych osobowych wraz z informacją na temat zastosowania się do wydanych zaleceń, o których mowa w ust. </w:t>
      </w:r>
      <w:r w:rsidR="00997BD1" w:rsidRPr="00A66388">
        <w:rPr>
          <w:rFonts w:cs="Arial"/>
          <w:color w:val="000000" w:themeColor="text1"/>
          <w:sz w:val="22"/>
          <w:szCs w:val="22"/>
        </w:rPr>
        <w:t>13</w:t>
      </w:r>
      <w:r w:rsidRPr="00A66388">
        <w:rPr>
          <w:rFonts w:cs="Arial"/>
          <w:color w:val="000000" w:themeColor="text1"/>
          <w:sz w:val="22"/>
          <w:szCs w:val="22"/>
        </w:rPr>
        <w:t>.</w:t>
      </w:r>
    </w:p>
    <w:p w14:paraId="1DB656B6" w14:textId="77777777" w:rsidR="00692239" w:rsidRPr="00A66388" w:rsidRDefault="00692239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Wykonawca zobowiązuje się odpowiedzieć niezwłocznie na każde pytanie Zamawiającego dotyczące przetwarzania powierzonych danych osobowych. </w:t>
      </w:r>
    </w:p>
    <w:p w14:paraId="7729418E" w14:textId="77777777" w:rsidR="00692239" w:rsidRPr="00A66388" w:rsidRDefault="00692239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 odpowiada za wszelkie wyrządzone szkody Zamawiającemu lub osobom trzecim</w:t>
      </w:r>
      <w:r w:rsidR="00541638" w:rsidRPr="00A66388">
        <w:rPr>
          <w:rFonts w:cs="Arial"/>
          <w:color w:val="000000" w:themeColor="text1"/>
          <w:sz w:val="22"/>
          <w:szCs w:val="22"/>
        </w:rPr>
        <w:t xml:space="preserve"> jak i wobec administratora</w:t>
      </w:r>
      <w:r w:rsidRPr="00A66388">
        <w:rPr>
          <w:rFonts w:cs="Arial"/>
          <w:color w:val="000000" w:themeColor="text1"/>
          <w:sz w:val="22"/>
          <w:szCs w:val="22"/>
        </w:rPr>
        <w:t>, które powstały w wyniku niezgodnego z umową oraz innymi przepisami prawa powszechnie obowiązującego, przetwarzania powierzonych danych osobowych.</w:t>
      </w:r>
    </w:p>
    <w:p w14:paraId="04C4E2B2" w14:textId="77777777" w:rsidR="005B3ED0" w:rsidRPr="00A66388" w:rsidRDefault="00BF2AEA" w:rsidP="008212D3">
      <w:pPr>
        <w:pStyle w:val="Akapitzlist"/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Wykonawca </w:t>
      </w:r>
      <w:r w:rsidR="005B3ED0" w:rsidRPr="00A66388">
        <w:rPr>
          <w:rFonts w:cs="Arial"/>
          <w:color w:val="000000" w:themeColor="text1"/>
          <w:sz w:val="22"/>
          <w:szCs w:val="22"/>
        </w:rPr>
        <w:t>zobowiązuje</w:t>
      </w:r>
      <w:r w:rsidRPr="00A66388">
        <w:rPr>
          <w:rFonts w:cs="Arial"/>
          <w:color w:val="000000" w:themeColor="text1"/>
          <w:sz w:val="22"/>
          <w:szCs w:val="22"/>
        </w:rPr>
        <w:t xml:space="preserve"> się do </w:t>
      </w:r>
      <w:r w:rsidR="005B3ED0" w:rsidRPr="00A66388">
        <w:rPr>
          <w:rFonts w:cs="Arial"/>
          <w:color w:val="000000" w:themeColor="text1"/>
          <w:sz w:val="22"/>
          <w:szCs w:val="22"/>
        </w:rPr>
        <w:t xml:space="preserve">wykonywania wobec osób, których dane dotyczą, obowiązków informacyjnych wynikających z art. 13 i art. 14 RODO. </w:t>
      </w:r>
    </w:p>
    <w:p w14:paraId="10396EC1" w14:textId="77777777" w:rsidR="00BF2AEA" w:rsidRPr="00A66388" w:rsidRDefault="00EF5E93" w:rsidP="008212D3">
      <w:pPr>
        <w:numPr>
          <w:ilvl w:val="1"/>
          <w:numId w:val="20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Wykonawca zobowiązany jest do podjęcia wszelkich kroków służących zachowaniu </w:t>
      </w:r>
      <w:r w:rsidRPr="00A66388">
        <w:rPr>
          <w:rFonts w:cs="Arial"/>
          <w:color w:val="000000" w:themeColor="text1"/>
          <w:sz w:val="22"/>
          <w:szCs w:val="22"/>
        </w:rPr>
        <w:br/>
        <w:t>w tajemnicy danych osobowych przetwarzanych przez mające do nich dostęp osoby upoważnione do przetwarzania danych osobowych oraz sposobu ich zabezpieczenia.</w:t>
      </w:r>
    </w:p>
    <w:p w14:paraId="065A9C69" w14:textId="7A72140F" w:rsidR="00AD2E42" w:rsidRPr="00A66388" w:rsidRDefault="0097493A" w:rsidP="008212D3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zobowiązuje się do udzielenia </w:t>
      </w:r>
      <w:r w:rsidRPr="00A66388">
        <w:rPr>
          <w:rFonts w:cs="Arial"/>
          <w:color w:val="000000" w:themeColor="text1"/>
          <w:sz w:val="22"/>
          <w:szCs w:val="22"/>
        </w:rPr>
        <w:t>Zamawiającemu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na każde jej żądanie, informacji na temat przetwarzania danych osobowych, o których mowa w niniejszym paragrafie,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="00AD2E42" w:rsidRPr="00A66388">
        <w:rPr>
          <w:rFonts w:cs="Arial"/>
          <w:color w:val="000000" w:themeColor="text1"/>
          <w:sz w:val="22"/>
          <w:szCs w:val="22"/>
        </w:rPr>
        <w:t>a w szczególności niezwłocznego przekazywania informacji o każdym przypadku naruszenia przez niego i osoby przez niego upoważnione do przetwarzania danych osobowych obowiązków dotyczących ochrony danych osobowych.</w:t>
      </w:r>
    </w:p>
    <w:p w14:paraId="5D2F27C2" w14:textId="77777777" w:rsidR="0097493A" w:rsidRPr="00A66388" w:rsidRDefault="0097493A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, bez zbędnej zwłoki, nie później jednak niż w ciągu 24 godzin po stwierdzeniu naruszenia, zgłosi Instytucji Zarządzającej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może je udzielać sukcesywnie bez zbędnej zwłoki.</w:t>
      </w:r>
    </w:p>
    <w:p w14:paraId="75151F7B" w14:textId="0578715F" w:rsidR="00AD2E42" w:rsidRPr="00A66388" w:rsidRDefault="00AD2E42" w:rsidP="008212D3">
      <w:pPr>
        <w:numPr>
          <w:ilvl w:val="0"/>
          <w:numId w:val="20"/>
        </w:numPr>
        <w:suppressAutoHyphens/>
        <w:spacing w:after="20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 przypadku wystąpienia naruszenia ochrony danych osobowych, mogącego powodować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 xml:space="preserve">w ocenie </w:t>
      </w:r>
      <w:r w:rsidR="0097493A" w:rsidRPr="00A66388">
        <w:rPr>
          <w:rFonts w:cs="Arial"/>
          <w:color w:val="000000" w:themeColor="text1"/>
          <w:sz w:val="22"/>
          <w:szCs w:val="22"/>
        </w:rPr>
        <w:t>Zamawiającego</w:t>
      </w:r>
      <w:r w:rsidRPr="00A66388">
        <w:rPr>
          <w:rFonts w:cs="Arial"/>
          <w:color w:val="000000" w:themeColor="text1"/>
          <w:sz w:val="22"/>
          <w:szCs w:val="22"/>
        </w:rPr>
        <w:t xml:space="preserve"> wysokie ryzyko naruszenia praw lub wolności osób fizycznych, </w:t>
      </w:r>
      <w:r w:rsidR="0097493A" w:rsidRPr="00A66388">
        <w:rPr>
          <w:rFonts w:cs="Arial"/>
          <w:color w:val="000000" w:themeColor="text1"/>
          <w:sz w:val="22"/>
          <w:szCs w:val="22"/>
        </w:rPr>
        <w:t>Wykonawca</w:t>
      </w:r>
      <w:r w:rsidRPr="00A66388">
        <w:rPr>
          <w:rFonts w:cs="Arial"/>
          <w:color w:val="000000" w:themeColor="text1"/>
          <w:sz w:val="22"/>
          <w:szCs w:val="22"/>
        </w:rPr>
        <w:t xml:space="preserve"> na wniosek </w:t>
      </w:r>
      <w:r w:rsidR="0097493A" w:rsidRPr="00A66388">
        <w:rPr>
          <w:rFonts w:cs="Arial"/>
          <w:color w:val="000000" w:themeColor="text1"/>
          <w:sz w:val="22"/>
          <w:szCs w:val="22"/>
        </w:rPr>
        <w:t>Zamawiającego</w:t>
      </w:r>
      <w:r w:rsidRPr="00A66388">
        <w:rPr>
          <w:rFonts w:cs="Arial"/>
          <w:color w:val="000000" w:themeColor="text1"/>
          <w:sz w:val="22"/>
          <w:szCs w:val="22"/>
        </w:rPr>
        <w:t xml:space="preserve"> bez zbędnej zwłoki zawiadomi osoby, których naruszenie ochrony danych osobowych dotyczy, o ile Instytucja Zarządzająca o to wystąpi.</w:t>
      </w:r>
    </w:p>
    <w:p w14:paraId="4665A200" w14:textId="77777777" w:rsidR="00AD2E42" w:rsidRPr="00A66388" w:rsidRDefault="0097493A" w:rsidP="008212D3">
      <w:pPr>
        <w:numPr>
          <w:ilvl w:val="0"/>
          <w:numId w:val="20"/>
        </w:numPr>
        <w:suppressAutoHyphens/>
        <w:spacing w:after="20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pomaga </w:t>
      </w:r>
      <w:r w:rsidRPr="00A66388">
        <w:rPr>
          <w:rFonts w:cs="Arial"/>
          <w:color w:val="000000" w:themeColor="text1"/>
          <w:sz w:val="22"/>
          <w:szCs w:val="22"/>
        </w:rPr>
        <w:t>Zamawiającemu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wywiązać się z obowiązku odpowiadania na żądania osoby, której dane dotyczą, w zakresie wykonywania jej praw określonych </w:t>
      </w:r>
      <w:r w:rsidRPr="00A66388">
        <w:rPr>
          <w:rFonts w:cs="Arial"/>
          <w:color w:val="000000" w:themeColor="text1"/>
          <w:sz w:val="22"/>
          <w:szCs w:val="22"/>
        </w:rPr>
        <w:br/>
      </w:r>
      <w:r w:rsidR="00AD2E42" w:rsidRPr="00A66388">
        <w:rPr>
          <w:rFonts w:cs="Arial"/>
          <w:color w:val="000000" w:themeColor="text1"/>
          <w:sz w:val="22"/>
          <w:szCs w:val="22"/>
        </w:rPr>
        <w:t>w rozdziale III RODO.</w:t>
      </w:r>
    </w:p>
    <w:p w14:paraId="4404BEA1" w14:textId="77777777" w:rsidR="00AD2E42" w:rsidRPr="00A66388" w:rsidRDefault="0097493A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umożliwi Instytucji Zarządzającej lub podmiotom przez nią upoważnionym, </w:t>
      </w:r>
      <w:r w:rsidR="00AD2E42" w:rsidRPr="00A66388">
        <w:rPr>
          <w:rFonts w:cs="Arial"/>
          <w:color w:val="000000" w:themeColor="text1"/>
          <w:sz w:val="22"/>
          <w:szCs w:val="22"/>
        </w:rPr>
        <w:br/>
        <w:t xml:space="preserve">w miejscach, w których są przetwarzane powierzone dane osobowe, dokonanie kontroli </w:t>
      </w:r>
      <w:r w:rsidR="00AD2E42" w:rsidRPr="00A66388">
        <w:rPr>
          <w:rFonts w:cs="Arial"/>
          <w:color w:val="000000" w:themeColor="text1"/>
          <w:sz w:val="22"/>
          <w:szCs w:val="22"/>
        </w:rPr>
        <w:br/>
        <w:t xml:space="preserve">lub audytu zgodności przetwarzania powierzonych danych osobowych z ustawą o ochronie </w:t>
      </w:r>
      <w:r w:rsidR="00AD2E42" w:rsidRPr="00A66388">
        <w:rPr>
          <w:rFonts w:cs="Arial"/>
          <w:color w:val="000000" w:themeColor="text1"/>
          <w:sz w:val="22"/>
          <w:szCs w:val="22"/>
        </w:rPr>
        <w:lastRenderedPageBreak/>
        <w:t>danych osobowych, RODO, przepisami prawa powszechnie obowiązującego dotyczącymi ochrony danych osobowych oraz z umową.</w:t>
      </w:r>
      <w:r w:rsidR="00AD2E42" w:rsidRPr="00A66388">
        <w:rPr>
          <w:rFonts w:cs="Arial"/>
          <w:bCs/>
          <w:color w:val="000000" w:themeColor="text1"/>
          <w:sz w:val="22"/>
          <w:szCs w:val="22"/>
        </w:rPr>
        <w:t xml:space="preserve"> Zawiadomienie o zamiarze przeprowadzenia kontroli lub audytu po</w:t>
      </w:r>
      <w:r w:rsidRPr="00A66388">
        <w:rPr>
          <w:rFonts w:cs="Arial"/>
          <w:bCs/>
          <w:color w:val="000000" w:themeColor="text1"/>
          <w:sz w:val="22"/>
          <w:szCs w:val="22"/>
        </w:rPr>
        <w:t xml:space="preserve">winno być przekazane podmiotowi </w:t>
      </w:r>
      <w:r w:rsidR="00AD2E42" w:rsidRPr="00A66388">
        <w:rPr>
          <w:rFonts w:cs="Arial"/>
          <w:bCs/>
          <w:color w:val="000000" w:themeColor="text1"/>
          <w:sz w:val="22"/>
          <w:szCs w:val="22"/>
        </w:rPr>
        <w:t>kontrolowanemu co najmniej 5 dni roboczych przed rozpoczęciem kontroli</w:t>
      </w:r>
      <w:r w:rsidR="00AD2E42" w:rsidRPr="00A66388">
        <w:rPr>
          <w:rFonts w:cs="Arial"/>
          <w:color w:val="000000" w:themeColor="text1"/>
          <w:sz w:val="22"/>
          <w:szCs w:val="22"/>
        </w:rPr>
        <w:t>.</w:t>
      </w:r>
    </w:p>
    <w:p w14:paraId="0511FE29" w14:textId="77777777" w:rsidR="00AD2E42" w:rsidRPr="00A66388" w:rsidRDefault="00AD2E42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iCs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 przypadku powzięcia przez </w:t>
      </w:r>
      <w:r w:rsidR="0097493A" w:rsidRPr="00A66388">
        <w:rPr>
          <w:rFonts w:cs="Arial"/>
          <w:color w:val="000000" w:themeColor="text1"/>
          <w:sz w:val="22"/>
          <w:szCs w:val="22"/>
        </w:rPr>
        <w:t>Zamawiającego</w:t>
      </w:r>
      <w:r w:rsidRPr="00A66388">
        <w:rPr>
          <w:rFonts w:cs="Arial"/>
          <w:color w:val="000000" w:themeColor="text1"/>
          <w:sz w:val="22"/>
          <w:szCs w:val="22"/>
        </w:rPr>
        <w:t xml:space="preserve"> wiadomości o rażącym naruszeniu przez </w:t>
      </w:r>
      <w:r w:rsidR="0097493A" w:rsidRPr="00A66388">
        <w:rPr>
          <w:rFonts w:cs="Arial"/>
          <w:color w:val="000000" w:themeColor="text1"/>
          <w:sz w:val="22"/>
          <w:szCs w:val="22"/>
        </w:rPr>
        <w:t>Wykonawcę</w:t>
      </w:r>
      <w:r w:rsidRPr="00A66388">
        <w:rPr>
          <w:rFonts w:cs="Arial"/>
          <w:color w:val="000000" w:themeColor="text1"/>
          <w:sz w:val="22"/>
          <w:szCs w:val="22"/>
        </w:rPr>
        <w:t xml:space="preserve"> obowiązków wynikających z ustawy o ochronie danych osobowych, RODO, przepisów prawa powszechnie obowiązującego dotyczącego ochrony danych osobowych </w:t>
      </w:r>
      <w:r w:rsidRPr="00A66388">
        <w:rPr>
          <w:rFonts w:cs="Arial"/>
          <w:color w:val="000000" w:themeColor="text1"/>
          <w:sz w:val="22"/>
          <w:szCs w:val="22"/>
        </w:rPr>
        <w:br/>
        <w:t xml:space="preserve">lub z umowy, </w:t>
      </w:r>
      <w:r w:rsidR="0097493A" w:rsidRPr="00A66388">
        <w:rPr>
          <w:rFonts w:cs="Arial"/>
          <w:color w:val="000000" w:themeColor="text1"/>
          <w:sz w:val="22"/>
          <w:szCs w:val="22"/>
        </w:rPr>
        <w:t xml:space="preserve">Wykonawca </w:t>
      </w:r>
      <w:r w:rsidRPr="00A66388">
        <w:rPr>
          <w:rFonts w:cs="Arial"/>
          <w:color w:val="000000" w:themeColor="text1"/>
          <w:sz w:val="22"/>
          <w:szCs w:val="22"/>
        </w:rPr>
        <w:t xml:space="preserve">umożliwi </w:t>
      </w:r>
      <w:r w:rsidR="0097493A" w:rsidRPr="00A66388">
        <w:rPr>
          <w:rFonts w:cs="Arial"/>
          <w:color w:val="000000" w:themeColor="text1"/>
          <w:sz w:val="22"/>
          <w:szCs w:val="22"/>
        </w:rPr>
        <w:t xml:space="preserve">Zleceniodawcy </w:t>
      </w:r>
      <w:r w:rsidRPr="00A66388">
        <w:rPr>
          <w:rFonts w:cs="Arial"/>
          <w:color w:val="000000" w:themeColor="text1"/>
          <w:sz w:val="22"/>
          <w:szCs w:val="22"/>
        </w:rPr>
        <w:t xml:space="preserve">lub podmiotom przez </w:t>
      </w:r>
      <w:r w:rsidR="0097493A" w:rsidRPr="00A66388">
        <w:rPr>
          <w:rFonts w:cs="Arial"/>
          <w:color w:val="000000" w:themeColor="text1"/>
          <w:sz w:val="22"/>
          <w:szCs w:val="22"/>
        </w:rPr>
        <w:t xml:space="preserve">niego </w:t>
      </w:r>
      <w:r w:rsidRPr="00A66388">
        <w:rPr>
          <w:rFonts w:cs="Arial"/>
          <w:color w:val="000000" w:themeColor="text1"/>
          <w:sz w:val="22"/>
          <w:szCs w:val="22"/>
        </w:rPr>
        <w:t xml:space="preserve">upoważnionym dokonanie niezapowiedzianej kontroli lub audytu, w celu określonym </w:t>
      </w:r>
      <w:r w:rsidR="00B91C3C" w:rsidRPr="00A66388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 xml:space="preserve">w ust. </w:t>
      </w:r>
      <w:r w:rsidR="00997BD1" w:rsidRPr="00A66388">
        <w:rPr>
          <w:rFonts w:cs="Arial"/>
          <w:color w:val="000000" w:themeColor="text1"/>
          <w:sz w:val="22"/>
          <w:szCs w:val="22"/>
        </w:rPr>
        <w:t>8</w:t>
      </w:r>
      <w:r w:rsidRPr="00A66388">
        <w:rPr>
          <w:rFonts w:cs="Arial"/>
          <w:color w:val="000000" w:themeColor="text1"/>
          <w:sz w:val="22"/>
          <w:szCs w:val="22"/>
        </w:rPr>
        <w:t>.</w:t>
      </w:r>
    </w:p>
    <w:p w14:paraId="1E500BF1" w14:textId="77777777" w:rsidR="00AD2E42" w:rsidRPr="00A66388" w:rsidRDefault="00AD2E42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iCs/>
          <w:color w:val="000000" w:themeColor="text1"/>
          <w:sz w:val="22"/>
          <w:szCs w:val="22"/>
        </w:rPr>
        <w:t xml:space="preserve">Kontrolerzy </w:t>
      </w:r>
      <w:r w:rsidR="00B91C3C" w:rsidRPr="00A66388">
        <w:rPr>
          <w:rFonts w:cs="Arial"/>
          <w:iCs/>
          <w:color w:val="000000" w:themeColor="text1"/>
          <w:sz w:val="22"/>
          <w:szCs w:val="22"/>
        </w:rPr>
        <w:t>Zamawiającego</w:t>
      </w:r>
      <w:r w:rsidRPr="00A66388">
        <w:rPr>
          <w:rFonts w:cs="Arial"/>
          <w:iCs/>
          <w:color w:val="000000" w:themeColor="text1"/>
          <w:sz w:val="22"/>
          <w:szCs w:val="22"/>
        </w:rPr>
        <w:t xml:space="preserve">, lub podmiotów przez </w:t>
      </w:r>
      <w:r w:rsidR="00B91C3C" w:rsidRPr="00A66388">
        <w:rPr>
          <w:rFonts w:cs="Arial"/>
          <w:iCs/>
          <w:color w:val="000000" w:themeColor="text1"/>
          <w:sz w:val="22"/>
          <w:szCs w:val="22"/>
        </w:rPr>
        <w:t>niego</w:t>
      </w:r>
      <w:r w:rsidRPr="00A66388">
        <w:rPr>
          <w:rFonts w:cs="Arial"/>
          <w:iCs/>
          <w:color w:val="000000" w:themeColor="text1"/>
          <w:sz w:val="22"/>
          <w:szCs w:val="22"/>
        </w:rPr>
        <w:t xml:space="preserve"> upoważnionych, mają </w:t>
      </w:r>
      <w:r w:rsidRPr="00A66388">
        <w:rPr>
          <w:rFonts w:cs="Arial"/>
          <w:iCs/>
          <w:color w:val="000000" w:themeColor="text1"/>
          <w:sz w:val="22"/>
          <w:szCs w:val="22"/>
        </w:rPr>
        <w:br/>
        <w:t>w szczególności prawo:</w:t>
      </w:r>
    </w:p>
    <w:p w14:paraId="7FE6D3FF" w14:textId="431D2D93" w:rsidR="00AD2E42" w:rsidRPr="00A66388" w:rsidRDefault="00AD2E42" w:rsidP="008212D3">
      <w:pPr>
        <w:numPr>
          <w:ilvl w:val="0"/>
          <w:numId w:val="27"/>
        </w:numPr>
        <w:tabs>
          <w:tab w:val="left" w:pos="357"/>
        </w:tabs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wstępu, w godzinach pracy </w:t>
      </w:r>
      <w:r w:rsidR="00B91C3C" w:rsidRPr="00A66388">
        <w:rPr>
          <w:rFonts w:cs="Arial"/>
          <w:color w:val="000000" w:themeColor="text1"/>
          <w:sz w:val="22"/>
          <w:szCs w:val="22"/>
        </w:rPr>
        <w:t>Wykonawcy</w:t>
      </w:r>
      <w:r w:rsidRPr="00A66388">
        <w:rPr>
          <w:rFonts w:cs="Arial"/>
          <w:color w:val="000000" w:themeColor="text1"/>
          <w:sz w:val="22"/>
          <w:szCs w:val="22"/>
        </w:rPr>
        <w:t xml:space="preserve">, za okazaniem imiennego upoważnienia, </w:t>
      </w:r>
      <w:r w:rsidRPr="00A66388">
        <w:rPr>
          <w:rFonts w:cs="Arial"/>
          <w:color w:val="000000" w:themeColor="text1"/>
          <w:sz w:val="22"/>
          <w:szCs w:val="22"/>
        </w:rPr>
        <w:br/>
        <w:t>do pomieszczenia, w którym jest zlokalizowany zbiór powierzonych do przetwarzania danych osobowych, oraz pomieszczenia, w którym są przetw</w:t>
      </w:r>
      <w:r w:rsidR="00B91C3C" w:rsidRPr="00A66388">
        <w:rPr>
          <w:rFonts w:cs="Arial"/>
          <w:color w:val="000000" w:themeColor="text1"/>
          <w:sz w:val="22"/>
          <w:szCs w:val="22"/>
        </w:rPr>
        <w:t xml:space="preserve">arzane powierzone dane osobowe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>i przeprowadzenia niezbędnych badań lub innych czynności kontrolnych w celu oceny zgodności przetwarzania danych osobowych z ustawą o ochronie danych osobowych, RODO</w:t>
      </w:r>
      <w:r w:rsidR="00105ABF" w:rsidRPr="00A66388">
        <w:rPr>
          <w:rFonts w:cs="Arial"/>
          <w:color w:val="000000" w:themeColor="text1"/>
          <w:sz w:val="22"/>
          <w:szCs w:val="22"/>
        </w:rPr>
        <w:t xml:space="preserve">,  przepisami prawa powszechnie </w:t>
      </w:r>
      <w:r w:rsidRPr="00A66388">
        <w:rPr>
          <w:rFonts w:cs="Arial"/>
          <w:color w:val="000000" w:themeColor="text1"/>
          <w:sz w:val="22"/>
          <w:szCs w:val="22"/>
        </w:rPr>
        <w:t>obowiązującego dotyczącego ochrony danych osobowych</w:t>
      </w:r>
      <w:r w:rsidRPr="00A66388" w:rsidDel="00434794">
        <w:rPr>
          <w:rFonts w:cs="Arial"/>
          <w:color w:val="000000" w:themeColor="text1"/>
          <w:sz w:val="22"/>
          <w:szCs w:val="22"/>
        </w:rPr>
        <w:t xml:space="preserve"> </w:t>
      </w:r>
      <w:r w:rsidRPr="00A66388">
        <w:rPr>
          <w:rFonts w:cs="Arial"/>
          <w:color w:val="000000" w:themeColor="text1"/>
          <w:sz w:val="22"/>
          <w:szCs w:val="22"/>
        </w:rPr>
        <w:t>oraz umową;</w:t>
      </w:r>
    </w:p>
    <w:p w14:paraId="555FC75C" w14:textId="77777777" w:rsidR="00AD2E42" w:rsidRPr="00A66388" w:rsidRDefault="00AD2E42" w:rsidP="008212D3">
      <w:pPr>
        <w:numPr>
          <w:ilvl w:val="0"/>
          <w:numId w:val="27"/>
        </w:numPr>
        <w:tabs>
          <w:tab w:val="left" w:pos="357"/>
        </w:tabs>
        <w:suppressAutoHyphens/>
        <w:spacing w:after="120" w:line="276" w:lineRule="auto"/>
        <w:ind w:hanging="357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żądać złożenia pisemnych lub ustnych wyjaśnień przez osoby upoważnione do przetwarzania danych osobowych, przedstawiciela </w:t>
      </w:r>
      <w:r w:rsidR="00B91C3C" w:rsidRPr="00A66388">
        <w:rPr>
          <w:rFonts w:cs="Arial"/>
          <w:color w:val="000000" w:themeColor="text1"/>
          <w:sz w:val="22"/>
          <w:szCs w:val="22"/>
        </w:rPr>
        <w:t>Wykonawcy</w:t>
      </w:r>
      <w:r w:rsidRPr="00A66388">
        <w:rPr>
          <w:rFonts w:cs="Arial"/>
          <w:color w:val="000000" w:themeColor="text1"/>
          <w:sz w:val="22"/>
          <w:szCs w:val="22"/>
        </w:rPr>
        <w:t xml:space="preserve"> oraz pracowników w zakresie niezbędnym do ustalenia stanu faktycznego;</w:t>
      </w:r>
    </w:p>
    <w:p w14:paraId="566FF9A6" w14:textId="77777777" w:rsidR="00AD2E42" w:rsidRPr="00A66388" w:rsidRDefault="00AD2E42" w:rsidP="008212D3">
      <w:pPr>
        <w:numPr>
          <w:ilvl w:val="0"/>
          <w:numId w:val="27"/>
        </w:numPr>
        <w:tabs>
          <w:tab w:val="left" w:pos="357"/>
        </w:tabs>
        <w:suppressAutoHyphens/>
        <w:spacing w:after="120" w:line="276" w:lineRule="auto"/>
        <w:ind w:hanging="357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wglądu do wszelkich dokumentów i wszelkich danych mających bezpośredni związek z przedmiotem kontroli lub audytu oraz sporządzania ich kopii;</w:t>
      </w:r>
    </w:p>
    <w:p w14:paraId="20C93E5B" w14:textId="77777777" w:rsidR="00AD2E42" w:rsidRPr="00A66388" w:rsidRDefault="00AD2E42" w:rsidP="008212D3">
      <w:pPr>
        <w:numPr>
          <w:ilvl w:val="0"/>
          <w:numId w:val="27"/>
        </w:numPr>
        <w:tabs>
          <w:tab w:val="left" w:pos="357"/>
        </w:tabs>
        <w:suppressAutoHyphens/>
        <w:spacing w:after="120" w:line="276" w:lineRule="auto"/>
        <w:ind w:hanging="357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przeprowadzania oględzin urządzeń, nośników oraz sys</w:t>
      </w:r>
      <w:r w:rsidR="00B91C3C" w:rsidRPr="00A66388">
        <w:rPr>
          <w:rFonts w:cs="Arial"/>
          <w:color w:val="000000" w:themeColor="text1"/>
          <w:sz w:val="22"/>
          <w:szCs w:val="22"/>
        </w:rPr>
        <w:t xml:space="preserve">temu informatycznego służącego </w:t>
      </w:r>
      <w:r w:rsidRPr="00A66388">
        <w:rPr>
          <w:rFonts w:cs="Arial"/>
          <w:color w:val="000000" w:themeColor="text1"/>
          <w:sz w:val="22"/>
          <w:szCs w:val="22"/>
        </w:rPr>
        <w:t>do przetwarzania danych osobowych.</w:t>
      </w:r>
    </w:p>
    <w:p w14:paraId="6369F5DC" w14:textId="77777777" w:rsidR="00AD2E42" w:rsidRPr="00A66388" w:rsidRDefault="00AD2E42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Uprawnienia kontrolerów </w:t>
      </w:r>
      <w:r w:rsidR="00B91C3C" w:rsidRPr="00A66388">
        <w:rPr>
          <w:rFonts w:cs="Arial"/>
          <w:color w:val="000000" w:themeColor="text1"/>
          <w:sz w:val="22"/>
          <w:szCs w:val="22"/>
        </w:rPr>
        <w:t xml:space="preserve">Zamawiającego </w:t>
      </w:r>
      <w:r w:rsidRPr="00A66388">
        <w:rPr>
          <w:rFonts w:cs="Arial"/>
          <w:color w:val="000000" w:themeColor="text1"/>
          <w:sz w:val="22"/>
          <w:szCs w:val="22"/>
        </w:rPr>
        <w:t xml:space="preserve">lub podmiotu przez nią upoważnionego, </w:t>
      </w:r>
      <w:r w:rsidRPr="00A66388">
        <w:rPr>
          <w:rFonts w:cs="Arial"/>
          <w:color w:val="000000" w:themeColor="text1"/>
          <w:sz w:val="22"/>
          <w:szCs w:val="22"/>
        </w:rPr>
        <w:br/>
        <w:t xml:space="preserve">o których mowa w ust. </w:t>
      </w:r>
      <w:r w:rsidR="00997BD1" w:rsidRPr="00A66388">
        <w:rPr>
          <w:rFonts w:cs="Arial"/>
          <w:color w:val="000000" w:themeColor="text1"/>
          <w:sz w:val="22"/>
          <w:szCs w:val="22"/>
        </w:rPr>
        <w:t>8</w:t>
      </w:r>
      <w:r w:rsidRPr="00A66388">
        <w:rPr>
          <w:rFonts w:cs="Arial"/>
          <w:color w:val="000000" w:themeColor="text1"/>
          <w:sz w:val="22"/>
          <w:szCs w:val="22"/>
        </w:rPr>
        <w:t>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późn. zm.).</w:t>
      </w:r>
    </w:p>
    <w:p w14:paraId="7309D9BA" w14:textId="73774EF6" w:rsidR="00AD2E42" w:rsidRPr="00A66388" w:rsidRDefault="00B91C3C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może zostać poddany kontroli lub audytowi zgodności przetwarzania powierzonych do przetwarzania danych osobowych z ustawą o ochronie danych osobowych, RODO, przepisami prawa powszechnie obowiązującego dotyczącymi ochrony danych osobowych w miejscach,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="00AD2E42" w:rsidRPr="00A66388">
        <w:rPr>
          <w:rFonts w:cs="Arial"/>
          <w:color w:val="000000" w:themeColor="text1"/>
          <w:sz w:val="22"/>
          <w:szCs w:val="22"/>
        </w:rPr>
        <w:t>w których są one przetwarzane przez instytucje uprawnione do kontroli lub audytu na podstawie odrębnych przepisów.</w:t>
      </w:r>
    </w:p>
    <w:p w14:paraId="5BF2A87C" w14:textId="77777777" w:rsidR="00692239" w:rsidRPr="00A66388" w:rsidRDefault="00B91C3C" w:rsidP="008212D3">
      <w:pPr>
        <w:numPr>
          <w:ilvl w:val="0"/>
          <w:numId w:val="20"/>
        </w:numPr>
        <w:suppressAutoHyphens/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Wykonawca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zobowiązuje się zastosować zalecenia dotyczące poprawy jakości zabezpieczenia danych osobowych oraz sposobu ich przetwarzania sporządzone w wyniku kontroli lub audytu przeprowadzonych przez </w:t>
      </w:r>
      <w:r w:rsidRPr="00A66388">
        <w:rPr>
          <w:rFonts w:cs="Arial"/>
          <w:color w:val="000000" w:themeColor="text1"/>
          <w:sz w:val="22"/>
          <w:szCs w:val="22"/>
        </w:rPr>
        <w:t>Zamawiającego</w:t>
      </w:r>
      <w:r w:rsidR="00AD2E42" w:rsidRPr="00A66388">
        <w:rPr>
          <w:rFonts w:cs="Arial"/>
          <w:color w:val="000000" w:themeColor="text1"/>
          <w:sz w:val="22"/>
          <w:szCs w:val="22"/>
        </w:rPr>
        <w:t xml:space="preserve"> lub przez podmioty przez nią upoważnione albo przez inne instytucje upoważnione do kontroli na podstawie odrębnych przepisów.</w:t>
      </w:r>
    </w:p>
    <w:p w14:paraId="073676E4" w14:textId="77777777" w:rsidR="00997BD1" w:rsidRPr="00A66388" w:rsidRDefault="00997BD1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color w:val="000000" w:themeColor="text1"/>
          <w:sz w:val="22"/>
          <w:szCs w:val="22"/>
        </w:rPr>
        <w:t>§ 10</w:t>
      </w:r>
    </w:p>
    <w:p w14:paraId="4F7BB423" w14:textId="77777777" w:rsidR="00997BD1" w:rsidRPr="00A66388" w:rsidRDefault="00997BD1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color w:val="000000" w:themeColor="text1"/>
          <w:sz w:val="22"/>
          <w:szCs w:val="22"/>
        </w:rPr>
        <w:t>OBOWIAZKI INFORMACYJNE</w:t>
      </w:r>
    </w:p>
    <w:p w14:paraId="57BA7C1A" w14:textId="77777777" w:rsidR="00997BD1" w:rsidRPr="00A66388" w:rsidRDefault="00997BD1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37E609" w14:textId="51DF02B2" w:rsidR="00997BD1" w:rsidRPr="00A66388" w:rsidRDefault="00997BD1" w:rsidP="008212D3">
      <w:pPr>
        <w:keepNext/>
        <w:numPr>
          <w:ilvl w:val="0"/>
          <w:numId w:val="30"/>
        </w:numPr>
        <w:tabs>
          <w:tab w:val="left" w:pos="357"/>
        </w:tabs>
        <w:suppressAutoHyphens/>
        <w:spacing w:after="6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Wykonawc</w:t>
      </w:r>
      <w:r w:rsidR="00773372" w:rsidRPr="00A66388">
        <w:rPr>
          <w:rFonts w:cs="Arial"/>
          <w:color w:val="000000" w:themeColor="text1"/>
          <w:sz w:val="22"/>
          <w:szCs w:val="22"/>
        </w:rPr>
        <w:t>a</w:t>
      </w:r>
      <w:r w:rsidRPr="00A66388">
        <w:rPr>
          <w:rFonts w:cs="Arial"/>
          <w:color w:val="000000" w:themeColor="text1"/>
          <w:sz w:val="22"/>
          <w:szCs w:val="22"/>
        </w:rPr>
        <w:t xml:space="preserve">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 xml:space="preserve">z wdrażania instrumentów finansowych, charakterystyki technicznej działań informacyjnych </w:t>
      </w:r>
      <w:r w:rsidR="00480319">
        <w:rPr>
          <w:rFonts w:cs="Arial"/>
          <w:color w:val="000000" w:themeColor="text1"/>
          <w:sz w:val="22"/>
          <w:szCs w:val="22"/>
        </w:rPr>
        <w:br/>
      </w:r>
      <w:r w:rsidRPr="00A66388">
        <w:rPr>
          <w:rFonts w:cs="Arial"/>
          <w:color w:val="000000" w:themeColor="text1"/>
          <w:sz w:val="22"/>
          <w:szCs w:val="22"/>
        </w:rPr>
        <w:t>i komunikacyjnych w odniesieniu do operacji oraz systemu rejestracji i przechowywania danych (Dz. Urz. UE L 223 z 29.07.2014, str. 7) oraz zgodnie z załącznikiem nr 11 do umowy.</w:t>
      </w:r>
    </w:p>
    <w:p w14:paraId="0380B307" w14:textId="77777777" w:rsidR="00997BD1" w:rsidRPr="00A66388" w:rsidRDefault="00997BD1" w:rsidP="008212D3">
      <w:pPr>
        <w:numPr>
          <w:ilvl w:val="0"/>
          <w:numId w:val="30"/>
        </w:numPr>
        <w:tabs>
          <w:tab w:val="left" w:pos="357"/>
        </w:tabs>
        <w:suppressAutoHyphens/>
        <w:spacing w:after="6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 xml:space="preserve">Wszystkie działania informacyjne i promocyjne </w:t>
      </w:r>
      <w:r w:rsidR="00773372" w:rsidRPr="00A66388">
        <w:rPr>
          <w:rFonts w:cs="Arial"/>
          <w:color w:val="000000" w:themeColor="text1"/>
          <w:sz w:val="22"/>
          <w:szCs w:val="22"/>
        </w:rPr>
        <w:t>Wykonawcy</w:t>
      </w:r>
      <w:r w:rsidRPr="00A66388">
        <w:rPr>
          <w:rFonts w:cs="Arial"/>
          <w:color w:val="000000" w:themeColor="text1"/>
          <w:sz w:val="22"/>
          <w:szCs w:val="22"/>
        </w:rPr>
        <w:t xml:space="preserve"> oraz każdy dokument, który jest podawany do wiadomości publicznej lub jest wykorzystywany przez uczestników projektu, w tym wszelkie zaświadczenia o uczestnictwie lub inne certyfikaty zawierają informacje o otrzymaniu wsparcia z Unii Europejskiej, w tym Europejskiego Funduszu Społecznego oraz z Programu za pomocą:</w:t>
      </w:r>
    </w:p>
    <w:p w14:paraId="7B60B927" w14:textId="77777777" w:rsidR="00997BD1" w:rsidRPr="00A66388" w:rsidRDefault="00997BD1" w:rsidP="008212D3">
      <w:pPr>
        <w:numPr>
          <w:ilvl w:val="1"/>
          <w:numId w:val="30"/>
        </w:numPr>
        <w:tabs>
          <w:tab w:val="left" w:pos="357"/>
        </w:tabs>
        <w:suppressAutoHyphens/>
        <w:spacing w:after="6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znaku Funduszy Europejskich z nazwą Programu;</w:t>
      </w:r>
    </w:p>
    <w:p w14:paraId="48AC146A" w14:textId="77777777" w:rsidR="00997BD1" w:rsidRPr="00A66388" w:rsidRDefault="00997BD1" w:rsidP="008212D3">
      <w:pPr>
        <w:numPr>
          <w:ilvl w:val="1"/>
          <w:numId w:val="30"/>
        </w:numPr>
        <w:tabs>
          <w:tab w:val="left" w:pos="357"/>
        </w:tabs>
        <w:suppressAutoHyphens/>
        <w:spacing w:after="60" w:line="276" w:lineRule="auto"/>
        <w:rPr>
          <w:rFonts w:cs="Arial"/>
          <w:bCs/>
          <w:i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barw Rzeczypospolitej Polskiej;</w:t>
      </w:r>
    </w:p>
    <w:p w14:paraId="0C97FB1B" w14:textId="77777777" w:rsidR="00997BD1" w:rsidRPr="00A66388" w:rsidRDefault="00997BD1" w:rsidP="008212D3">
      <w:pPr>
        <w:numPr>
          <w:ilvl w:val="1"/>
          <w:numId w:val="30"/>
        </w:numPr>
        <w:tabs>
          <w:tab w:val="left" w:pos="357"/>
        </w:tabs>
        <w:suppressAutoHyphens/>
        <w:spacing w:after="60" w:line="276" w:lineRule="auto"/>
        <w:rPr>
          <w:rFonts w:cs="Arial"/>
          <w:bCs/>
          <w:i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znaku Unii Europejskiej z nazwą Europejski Fundusz Społeczny.</w:t>
      </w:r>
    </w:p>
    <w:p w14:paraId="3D88F10F" w14:textId="77777777" w:rsidR="00AD2E42" w:rsidRPr="00A66388" w:rsidRDefault="00773372" w:rsidP="008212D3">
      <w:pPr>
        <w:pStyle w:val="Akapitzlist"/>
        <w:numPr>
          <w:ilvl w:val="0"/>
          <w:numId w:val="30"/>
        </w:numPr>
        <w:suppressAutoHyphens/>
        <w:spacing w:after="60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cs="Arial"/>
          <w:color w:val="000000" w:themeColor="text1"/>
          <w:sz w:val="22"/>
          <w:szCs w:val="22"/>
        </w:rPr>
        <w:t>Zamawiający</w:t>
      </w:r>
      <w:r w:rsidR="00997BD1" w:rsidRPr="00A66388">
        <w:rPr>
          <w:rFonts w:cs="Arial"/>
          <w:color w:val="000000" w:themeColor="text1"/>
          <w:sz w:val="22"/>
          <w:szCs w:val="22"/>
        </w:rPr>
        <w:t xml:space="preserve"> udostępnia </w:t>
      </w:r>
      <w:r w:rsidRPr="00A66388">
        <w:rPr>
          <w:rFonts w:cs="Arial"/>
          <w:color w:val="000000" w:themeColor="text1"/>
          <w:sz w:val="22"/>
          <w:szCs w:val="22"/>
        </w:rPr>
        <w:t xml:space="preserve">Wykonawcy </w:t>
      </w:r>
      <w:r w:rsidR="00997BD1" w:rsidRPr="00A66388">
        <w:rPr>
          <w:rFonts w:cs="Arial"/>
          <w:color w:val="000000" w:themeColor="text1"/>
          <w:sz w:val="22"/>
          <w:szCs w:val="22"/>
        </w:rPr>
        <w:t>obowiązujące znaki do oznaczania Projektu.</w:t>
      </w:r>
    </w:p>
    <w:p w14:paraId="6F380AA7" w14:textId="53FDA87F" w:rsidR="000979E9" w:rsidRDefault="000979E9" w:rsidP="008212D3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35E57B" w14:textId="77777777" w:rsidR="000979E9" w:rsidRPr="00A66388" w:rsidRDefault="000979E9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E7D725" w14:textId="77777777" w:rsidR="00A11BCF" w:rsidRPr="00A66388" w:rsidRDefault="00A11BCF" w:rsidP="008212D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§11 </w:t>
      </w:r>
    </w:p>
    <w:p w14:paraId="50358287" w14:textId="77777777" w:rsidR="00A11BCF" w:rsidRPr="00A66388" w:rsidRDefault="00A11BCF" w:rsidP="008212D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ZACHOWANIE TAJEMNICY </w:t>
      </w:r>
    </w:p>
    <w:p w14:paraId="2FDD57F3" w14:textId="77777777" w:rsidR="00A11BCF" w:rsidRPr="00A66388" w:rsidRDefault="00A11BCF" w:rsidP="008212D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983D620" w14:textId="223794FD" w:rsidR="00A11BCF" w:rsidRPr="00A66388" w:rsidRDefault="00A11BCF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1. Wszelkie informacje i metody programowe, techniczne, handlowe, finansowe i organizacyjne,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a w szczególności materiały szkoleniowe, plany, projektu, bazy danych, itp. przekazane Wykonawcy przez Zamawiającego w formie ustnej, pisemnej, zakodowanej, graficznej lub innej formie rzeczowej, łącznie z formą elektroniczną lub magnetyczną, stanowią tajemnicę Zamawiającego. </w:t>
      </w:r>
    </w:p>
    <w:p w14:paraId="31BA6317" w14:textId="77777777" w:rsidR="00A11BCF" w:rsidRPr="00A66388" w:rsidRDefault="00A11BCF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2. Informacjami poufnymi są również dane osobowe oraz wszelkie inne informacje dotyczące osób zatrudnianych przez Zamawiającego, które są Wykonawcy znane lub do których Wykonawca ma dostęp w związku z wykonywaniem niniejszej umowy. </w:t>
      </w:r>
    </w:p>
    <w:p w14:paraId="56783E8C" w14:textId="3E8028D7" w:rsidR="00A11BCF" w:rsidRPr="00A66388" w:rsidRDefault="00A11BCF" w:rsidP="008212D3">
      <w:pPr>
        <w:pStyle w:val="Default"/>
        <w:spacing w:after="240"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3. W czasie trwania niniejszej umowy, a także po jej zakończeniu Wykonawcą zobowiązuje się zachować informacje, o których mowa </w:t>
      </w:r>
      <w:r w:rsidR="009713A6" w:rsidRPr="00A66388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ustępach powyższych, w ścisłej tajemnicy.</w:t>
      </w:r>
    </w:p>
    <w:p w14:paraId="5E046EDA" w14:textId="77777777" w:rsidR="00A11BCF" w:rsidRPr="00A66388" w:rsidRDefault="00A11BCF" w:rsidP="008212D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>§12</w:t>
      </w:r>
    </w:p>
    <w:p w14:paraId="6B1D93E9" w14:textId="77777777" w:rsidR="00A11BCF" w:rsidRPr="00A66388" w:rsidRDefault="00A11BCF" w:rsidP="008212D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ROZWIĄZANIE UMOWY </w:t>
      </w:r>
    </w:p>
    <w:p w14:paraId="68C02F01" w14:textId="77777777" w:rsidR="00A11BCF" w:rsidRPr="00A66388" w:rsidRDefault="00A11BCF" w:rsidP="008212D3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FD81FCB" w14:textId="77777777" w:rsidR="00A11BCF" w:rsidRPr="00A66388" w:rsidRDefault="005D4E06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1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. Realizacja niniejszej umowy może ulec zawieszeniu w przypadku, gdy Instytucja Zarządzająca wstrzyma z jakichkolwiek przyczyn finansowanie Projektu obejmującego usługi świadczone na podstawie niniejszej umowy przez Zamawiającego. </w:t>
      </w:r>
    </w:p>
    <w:p w14:paraId="11486DD7" w14:textId="43D681BD" w:rsidR="00A11BCF" w:rsidRPr="00A66388" w:rsidRDefault="005D4E06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. Zamawiający ma również prawo do rozwiązania niniejszej umowy ze skutkiem natychmiastowym, w przypadku, gdy Wykonawca nie wywiąże się z któregokolwiek z obowiązków, które zostały na niego nałożone w niniejszej umowie, niezależnie od obowiązku zwrotu przez Wykonawcę na rzecz Zamawiającego określonych kosztów lub zapłaty przez Wykonawcę na rzecz Zamawiającego kar umownych – zgodnie z postanowieniami niniejszej umowy. </w:t>
      </w:r>
    </w:p>
    <w:p w14:paraId="22AA8256" w14:textId="77777777" w:rsidR="00A11BCF" w:rsidRPr="00A66388" w:rsidRDefault="005D4E06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lastRenderedPageBreak/>
        <w:t>3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. W szczególności Zamawiający ma prawo wypowiedzieć niniejszą umowę bez wypłaty na rzecz Wykonawcy jakiegokolwiek odszkodowania w przypadku, gdy: </w:t>
      </w:r>
    </w:p>
    <w:p w14:paraId="0256DDAF" w14:textId="77777777" w:rsidR="00A11BCF" w:rsidRPr="00A66388" w:rsidRDefault="00A11BCF" w:rsidP="008212D3">
      <w:pPr>
        <w:pStyle w:val="Default"/>
        <w:spacing w:line="276" w:lineRule="auto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1) Wykonawca powierzy podwykonawcy realizację działań edukacyjnych bez zgody Zamawiającego, </w:t>
      </w:r>
    </w:p>
    <w:p w14:paraId="59833E24" w14:textId="77777777" w:rsidR="00A11BCF" w:rsidRPr="00A66388" w:rsidRDefault="00A11BCF" w:rsidP="008212D3">
      <w:pPr>
        <w:pStyle w:val="Default"/>
        <w:spacing w:line="276" w:lineRule="auto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2) Wykonawca zaprzestanie realizacji umowy lub realizacja przedmiotu umowy będzie przebiegała niezgodnie z zapisami umowy, oferty Wykonawcy i SOPZ.</w:t>
      </w:r>
    </w:p>
    <w:p w14:paraId="1AF3D46F" w14:textId="173C15B7" w:rsidR="00A11BCF" w:rsidRPr="00A66388" w:rsidRDefault="00A11BCF" w:rsidP="008212D3">
      <w:pPr>
        <w:pStyle w:val="Default"/>
        <w:spacing w:line="276" w:lineRule="auto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3) Wykonawca odmówi poddania się kontroli przewidzianych w §</w:t>
      </w:r>
      <w:r w:rsidR="009713A6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6 niniejszej umowy, </w:t>
      </w:r>
    </w:p>
    <w:p w14:paraId="17295947" w14:textId="4249BF2A" w:rsidR="00A11BCF" w:rsidRPr="00A66388" w:rsidRDefault="00A11BCF" w:rsidP="008212D3">
      <w:pPr>
        <w:pStyle w:val="Default"/>
        <w:spacing w:line="276" w:lineRule="auto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4) Wykonawca złożył fałszywe lub niekompletne oświadczenie na etapie postępowania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o udzielenie zamówienia lub w ramach realizacji niniejszej umowy; w takim wypadku zwrotowi podlegają wszelkie opłaty wniesione przez Zamawiającego za studia podyplomowe, których naruszenie to dotyczyło. </w:t>
      </w:r>
    </w:p>
    <w:p w14:paraId="2852C00D" w14:textId="77777777" w:rsidR="00A11BCF" w:rsidRPr="00A66388" w:rsidRDefault="005D4E06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4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. Zamawiający zastrzega sobie dodatkowo prawo dochodzenia od Wykonawcy kwoty stanowiącej różnicę pomiędzy kwotą zwróconą przez Wykonawcę a kwotą, jaką Zamawiający zobowiązany był zwrócić do Instytucji </w:t>
      </w:r>
      <w:r w:rsidR="00507371" w:rsidRPr="00A66388">
        <w:rPr>
          <w:rFonts w:ascii="Arial" w:hAnsi="Arial" w:cs="Arial"/>
          <w:color w:val="000000" w:themeColor="text1"/>
          <w:sz w:val="22"/>
          <w:szCs w:val="22"/>
        </w:rPr>
        <w:t>Zarządzającej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 w wyniku nienależytego wykonania niniejszej umowy przez Wykonawcę. </w:t>
      </w:r>
    </w:p>
    <w:p w14:paraId="099E829A" w14:textId="77777777" w:rsidR="00A11BCF" w:rsidRPr="00A66388" w:rsidRDefault="005D4E06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5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. Wypowiedzenie umowy następuje w formie pisemnej pod rygorem nieważności. </w:t>
      </w:r>
    </w:p>
    <w:p w14:paraId="2104F330" w14:textId="77777777" w:rsidR="00A11BCF" w:rsidRPr="00A66388" w:rsidRDefault="005D4E06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6</w:t>
      </w:r>
      <w:r w:rsidR="00A11BCF" w:rsidRPr="00A66388">
        <w:rPr>
          <w:rFonts w:ascii="Arial" w:hAnsi="Arial" w:cs="Arial"/>
          <w:color w:val="000000" w:themeColor="text1"/>
          <w:sz w:val="22"/>
          <w:szCs w:val="22"/>
        </w:rPr>
        <w:t xml:space="preserve">. W przypadku zaistnienia jednego z czynników określonych w ustępie 1 powyżej, Zamawiający zobowiązany jest do wypłaty Wykonawcy wynagrodzenia za usługi świadczone przez Wykonawcę do momentu zaistnienia sytuacji określonej w wyżej wskazanym ustępie. </w:t>
      </w:r>
    </w:p>
    <w:p w14:paraId="55F2367A" w14:textId="77777777" w:rsidR="00A11BCF" w:rsidRPr="00A66388" w:rsidRDefault="00A11BCF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20CF72" w14:textId="77777777" w:rsidR="00E224C3" w:rsidRPr="00A66388" w:rsidRDefault="00E224C3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color w:val="000000" w:themeColor="text1"/>
          <w:sz w:val="22"/>
          <w:szCs w:val="22"/>
        </w:rPr>
        <w:t>§ 1</w:t>
      </w:r>
      <w:r w:rsidR="00A11BCF" w:rsidRPr="00A66388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2DC31C2F" w14:textId="3FB17541" w:rsidR="00E224C3" w:rsidRDefault="00E224C3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b/>
          <w:color w:val="000000" w:themeColor="text1"/>
          <w:sz w:val="22"/>
          <w:szCs w:val="22"/>
        </w:rPr>
        <w:t>WARUNKI OGÓLNE</w:t>
      </w:r>
    </w:p>
    <w:p w14:paraId="15EC02BA" w14:textId="77777777" w:rsidR="000979E9" w:rsidRPr="00A66388" w:rsidRDefault="000979E9" w:rsidP="008212D3">
      <w:pPr>
        <w:pStyle w:val="Default"/>
        <w:spacing w:line="276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1D13C3" w14:textId="02BC1589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Umowa obowiązuje od dnia jej podpisania przez strony umowy</w:t>
      </w:r>
      <w:r w:rsidR="000D3CC8" w:rsidRPr="00A66388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9713A6" w:rsidRPr="00A66388">
        <w:rPr>
          <w:rFonts w:ascii="Arial" w:hAnsi="Arial" w:cs="Arial"/>
          <w:color w:val="000000" w:themeColor="text1"/>
          <w:sz w:val="22"/>
          <w:szCs w:val="22"/>
        </w:rPr>
        <w:t>3</w:t>
      </w:r>
      <w:r w:rsidR="00735894">
        <w:rPr>
          <w:rFonts w:ascii="Arial" w:hAnsi="Arial" w:cs="Arial"/>
          <w:color w:val="000000" w:themeColor="text1"/>
          <w:sz w:val="22"/>
          <w:szCs w:val="22"/>
        </w:rPr>
        <w:t>1</w:t>
      </w:r>
      <w:r w:rsidR="000D3CC8" w:rsidRPr="00A66388">
        <w:rPr>
          <w:rFonts w:ascii="Arial" w:hAnsi="Arial" w:cs="Arial"/>
          <w:color w:val="000000" w:themeColor="text1"/>
          <w:sz w:val="22"/>
          <w:szCs w:val="22"/>
        </w:rPr>
        <w:t>.</w:t>
      </w:r>
      <w:r w:rsidR="009713A6" w:rsidRPr="00A66388">
        <w:rPr>
          <w:rFonts w:ascii="Arial" w:hAnsi="Arial" w:cs="Arial"/>
          <w:color w:val="000000" w:themeColor="text1"/>
          <w:sz w:val="22"/>
          <w:szCs w:val="22"/>
        </w:rPr>
        <w:t>0</w:t>
      </w:r>
      <w:r w:rsidR="00735894">
        <w:rPr>
          <w:rFonts w:ascii="Arial" w:hAnsi="Arial" w:cs="Arial"/>
          <w:color w:val="000000" w:themeColor="text1"/>
          <w:sz w:val="22"/>
          <w:szCs w:val="22"/>
        </w:rPr>
        <w:t>5</w:t>
      </w:r>
      <w:r w:rsidR="000D3CC8" w:rsidRPr="00A66388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35894">
        <w:rPr>
          <w:rFonts w:ascii="Arial" w:hAnsi="Arial" w:cs="Arial"/>
          <w:color w:val="000000" w:themeColor="text1"/>
          <w:sz w:val="22"/>
          <w:szCs w:val="22"/>
        </w:rPr>
        <w:t>2</w:t>
      </w:r>
      <w:r w:rsidR="000D3CC8" w:rsidRPr="00A66388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438BEDC4" w14:textId="2F37EBD1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Strony umowy zobowiązują się do wykonywania postanowień niniejszej umowy należycie,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a ewentualne drobne spory załatwiać polubownie. W przypadku wystąpienia trudności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z interpretacją umowy Zamawiający i Wykonawca posiłkować się będą postanowieniami oferty Wykonawcy i SOPZ (znak sprawy </w:t>
      </w:r>
      <w:r w:rsidR="009713A6" w:rsidRPr="00A66388"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="000D3CC8" w:rsidRPr="00A663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A2D4E71" w14:textId="0F5E6BE6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3.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braku porozumienia sądem właściwym do rozpatrywania sporów wynikających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>z realizacji postanowień niniejszej umowy jest sąd właściwy dla siedziby Zamawiającego.</w:t>
      </w:r>
    </w:p>
    <w:p w14:paraId="672747E0" w14:textId="345E0829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4.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W sprawach nieuregulowanych niniejszą umową mają zastosowanie </w:t>
      </w:r>
      <w:r w:rsidRPr="000979E9">
        <w:rPr>
          <w:rFonts w:ascii="Arial" w:hAnsi="Arial" w:cs="Arial"/>
          <w:color w:val="000000" w:themeColor="text1"/>
          <w:sz w:val="22"/>
          <w:szCs w:val="22"/>
        </w:rPr>
        <w:t xml:space="preserve">przepisy ustawy z dnia 29 stycznia 2004 r. – Prawo zamówień publicznych (Dz. U. z 2018 poz. 1986, z późn. zm.), ustawy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0979E9">
        <w:rPr>
          <w:rFonts w:ascii="Arial" w:hAnsi="Arial" w:cs="Arial"/>
          <w:color w:val="000000" w:themeColor="text1"/>
          <w:sz w:val="22"/>
          <w:szCs w:val="22"/>
        </w:rPr>
        <w:t>z dnia 23 kwietnia 1964 r. Kodeks cywilny (Dz. U. z 2019 r. poz. 1145, z późn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. zm.) oraz inne przepisy obowiązujące w zakresie realizacji postanowień niniejszej umowy.</w:t>
      </w:r>
    </w:p>
    <w:p w14:paraId="68FD3BC2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5.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Zamawiający przewiduje możliwość zmian do umowy, 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jeżeli zmiany te nie są istotne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w stosunku do treści złożonej oferty oraz są na korzyść Zamawiającego, albo zaszły okoliczności, których nie można było przewidzieć w chwili zawarcia umowy.</w:t>
      </w:r>
    </w:p>
    <w:p w14:paraId="55EA6415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6.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Strony umowy zobowiązują się do wza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 xml:space="preserve">jemnego pisemnego informowania 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>o wszelkich okolicznościach mających istotne znaczenie dla realizacji postanowień niniejszej umowy.</w:t>
      </w:r>
    </w:p>
    <w:p w14:paraId="1C0E54F8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7.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Wykonawca zobowiązuje się do informowania Zamawiającego o każdej zmianie swojego adresu.</w:t>
      </w:r>
    </w:p>
    <w:p w14:paraId="6CDE71AD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8.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W razie niedopełnienia obowiązku, o którym mowa w ust. 7 Wykonawca wyraża zgodę na wysyłanie przez Zamawiającego wszelkich pism pod adres ostatnio przez Wykonawcę podany – ze skutkiem doręczenia.</w:t>
      </w:r>
    </w:p>
    <w:p w14:paraId="2CBBF3E8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9.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Umowa może być rozwiązana w każdym czasie i bez konieczności zaistnienia jakiejkolwiek przesłanki warunkującej możliwość jej rozwiązania, tylko za zgodnym porozumienie</w:t>
      </w:r>
      <w:r w:rsidR="00833568" w:rsidRPr="00A66388">
        <w:rPr>
          <w:rFonts w:ascii="Arial" w:hAnsi="Arial" w:cs="Arial"/>
          <w:color w:val="000000" w:themeColor="text1"/>
          <w:sz w:val="22"/>
          <w:szCs w:val="22"/>
        </w:rPr>
        <w:t>m stron sporządzonym na piśmie.</w:t>
      </w:r>
    </w:p>
    <w:p w14:paraId="4188E113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lastRenderedPageBreak/>
        <w:t>10.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Umowa została sporządzona w trzech jednobrzmiących egzemplarzach – jeden egzemplarz dla Wykonawcy oraz dwa egzemplarze dla Zamawiającego.</w:t>
      </w:r>
    </w:p>
    <w:p w14:paraId="3B2F6EEB" w14:textId="77777777" w:rsidR="00E224C3" w:rsidRPr="00A66388" w:rsidRDefault="00E224C3" w:rsidP="008212D3">
      <w:pPr>
        <w:pStyle w:val="Default"/>
        <w:spacing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11.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Integralną częścią umowy są następujące załączniki: </w:t>
      </w:r>
    </w:p>
    <w:p w14:paraId="25BEFF1F" w14:textId="2F3C95C0" w:rsidR="00E224C3" w:rsidRPr="00A66388" w:rsidRDefault="00E224C3" w:rsidP="008212D3">
      <w:pPr>
        <w:pStyle w:val="Default"/>
        <w:spacing w:line="276" w:lineRule="auto"/>
        <w:ind w:left="709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1)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 xml:space="preserve">załącznik nr 1 – Oświadczenie Wykonawcy o przeniesieniu autorskich praw majątkowych </w:t>
      </w:r>
      <w:r w:rsidR="00480319">
        <w:rPr>
          <w:rFonts w:ascii="Arial" w:hAnsi="Arial" w:cs="Arial"/>
          <w:color w:val="000000" w:themeColor="text1"/>
          <w:sz w:val="22"/>
          <w:szCs w:val="22"/>
        </w:rPr>
        <w:br/>
      </w:r>
      <w:r w:rsidRPr="00A66388">
        <w:rPr>
          <w:rFonts w:ascii="Arial" w:hAnsi="Arial" w:cs="Arial"/>
          <w:color w:val="000000" w:themeColor="text1"/>
          <w:sz w:val="22"/>
          <w:szCs w:val="22"/>
        </w:rPr>
        <w:t xml:space="preserve">i prawa do zezwalania na wykonywanie zależnych praw autorskich. </w:t>
      </w:r>
    </w:p>
    <w:p w14:paraId="2B4E0242" w14:textId="77777777" w:rsidR="00E224C3" w:rsidRPr="00A66388" w:rsidRDefault="00E224C3" w:rsidP="008212D3">
      <w:pPr>
        <w:pStyle w:val="Default"/>
        <w:spacing w:line="276" w:lineRule="auto"/>
        <w:ind w:left="709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2)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załącznik nr 2 – Szczegółowy Opis Przedmiotu Zamówienia,</w:t>
      </w:r>
    </w:p>
    <w:p w14:paraId="2A11101A" w14:textId="7BA9A02B" w:rsidR="0044219D" w:rsidRPr="00A42DA2" w:rsidRDefault="00E224C3" w:rsidP="008212D3">
      <w:pPr>
        <w:pStyle w:val="Default"/>
        <w:spacing w:after="480" w:line="276" w:lineRule="auto"/>
        <w:ind w:left="709" w:hanging="360"/>
        <w:rPr>
          <w:rFonts w:ascii="Arial" w:hAnsi="Arial" w:cs="Arial"/>
          <w:color w:val="000000" w:themeColor="text1"/>
          <w:sz w:val="22"/>
          <w:szCs w:val="22"/>
        </w:rPr>
      </w:pPr>
      <w:r w:rsidRPr="00A66388">
        <w:rPr>
          <w:rFonts w:ascii="Arial" w:hAnsi="Arial" w:cs="Arial"/>
          <w:color w:val="000000" w:themeColor="text1"/>
          <w:sz w:val="22"/>
          <w:szCs w:val="22"/>
        </w:rPr>
        <w:t>3)</w:t>
      </w:r>
      <w:r w:rsidRPr="00A66388">
        <w:rPr>
          <w:rFonts w:ascii="Arial" w:hAnsi="Arial" w:cs="Arial"/>
          <w:color w:val="000000" w:themeColor="text1"/>
          <w:sz w:val="22"/>
          <w:szCs w:val="22"/>
        </w:rPr>
        <w:tab/>
        <w:t>załącznik nr 3 – Oferta wykonawcy</w:t>
      </w:r>
      <w:r w:rsidR="009713A6" w:rsidRPr="00A66388">
        <w:rPr>
          <w:rFonts w:ascii="Arial" w:hAnsi="Arial" w:cs="Arial"/>
          <w:color w:val="000000" w:themeColor="text1"/>
          <w:sz w:val="22"/>
          <w:szCs w:val="22"/>
        </w:rPr>
        <w:t>.</w:t>
      </w:r>
      <w:r w:rsidR="00A42DA2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</w:p>
    <w:p w14:paraId="6BA38BD6" w14:textId="54EC8B86" w:rsidR="008212D3" w:rsidRDefault="00FA2F6F" w:rsidP="008212D3">
      <w:pPr>
        <w:spacing w:after="480" w:line="276" w:lineRule="auto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>Zamawiający</w:t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ab/>
        <w:t>Wykonawca</w:t>
      </w:r>
    </w:p>
    <w:p w14:paraId="11B17264" w14:textId="77777777" w:rsidR="008212D3" w:rsidRDefault="008212D3" w:rsidP="008212D3">
      <w:pPr>
        <w:spacing w:after="160" w:line="276" w:lineRule="auto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br w:type="page"/>
      </w:r>
    </w:p>
    <w:p w14:paraId="36CA9710" w14:textId="071A9E32" w:rsidR="00833568" w:rsidRPr="008212D3" w:rsidRDefault="00833568" w:rsidP="008212D3">
      <w:pPr>
        <w:spacing w:after="360" w:line="276" w:lineRule="auto"/>
        <w:jc w:val="right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lastRenderedPageBreak/>
        <w:t>Załąc</w:t>
      </w:r>
      <w:r w:rsidR="00FA2F6F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znik nr 1 do umowy nr </w:t>
      </w:r>
      <w:r w:rsidR="009713A6" w:rsidRPr="00A66388">
        <w:rPr>
          <w:rFonts w:cs="Arial"/>
          <w:b/>
          <w:bCs/>
          <w:color w:val="000000" w:themeColor="text1"/>
          <w:sz w:val="22"/>
          <w:szCs w:val="22"/>
        </w:rPr>
        <w:t>…………………</w:t>
      </w:r>
    </w:p>
    <w:p w14:paraId="15120440" w14:textId="77777777" w:rsidR="00833568" w:rsidRPr="00A66388" w:rsidRDefault="00833568" w:rsidP="008212D3">
      <w:pPr>
        <w:spacing w:after="360" w:line="276" w:lineRule="auto"/>
        <w:rPr>
          <w:rFonts w:cs="Arial"/>
          <w:b/>
          <w:color w:val="000000" w:themeColor="text1"/>
          <w:sz w:val="22"/>
          <w:szCs w:val="22"/>
        </w:rPr>
      </w:pPr>
    </w:p>
    <w:p w14:paraId="6F39D101" w14:textId="77777777" w:rsidR="00833568" w:rsidRPr="00A66388" w:rsidRDefault="00833568" w:rsidP="008212D3">
      <w:pPr>
        <w:spacing w:after="360"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A66388">
        <w:rPr>
          <w:rFonts w:cs="Arial"/>
          <w:b/>
          <w:color w:val="000000" w:themeColor="text1"/>
          <w:sz w:val="22"/>
          <w:szCs w:val="22"/>
        </w:rPr>
        <w:t xml:space="preserve">Oświadczenie Wykonawcy </w:t>
      </w:r>
      <w:r w:rsidRPr="00A66388">
        <w:rPr>
          <w:rFonts w:cs="Arial"/>
          <w:b/>
          <w:color w:val="000000" w:themeColor="text1"/>
          <w:sz w:val="22"/>
          <w:szCs w:val="22"/>
        </w:rPr>
        <w:br/>
        <w:t xml:space="preserve">o przeniesieniu autorskich praw majątkowych </w:t>
      </w:r>
      <w:r w:rsidRPr="00A66388">
        <w:rPr>
          <w:rFonts w:cs="Arial"/>
          <w:b/>
          <w:color w:val="000000" w:themeColor="text1"/>
          <w:sz w:val="22"/>
          <w:szCs w:val="22"/>
        </w:rPr>
        <w:br/>
        <w:t>i prawa do zezwalania na wykonywanie zależnych praw autorskich</w:t>
      </w:r>
    </w:p>
    <w:p w14:paraId="181417B0" w14:textId="77777777" w:rsidR="00833568" w:rsidRPr="00A66388" w:rsidRDefault="00833568" w:rsidP="008212D3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55DD8C62" w14:textId="2E83A913" w:rsidR="00833568" w:rsidRPr="00A66388" w:rsidRDefault="00833568" w:rsidP="008212D3">
      <w:pPr>
        <w:spacing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 związku z § 7 oraz § 3 ust. 3 Umowy nr </w:t>
      </w:r>
      <w:r w:rsidR="009713A6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………………</w:t>
      </w:r>
      <w:r w:rsidR="000D3CC8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z dnia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……</w:t>
      </w:r>
      <w:r w:rsidR="009713A6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………</w:t>
      </w:r>
      <w:r w:rsidR="000D3CC8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r.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, oświadczam, że:</w:t>
      </w:r>
    </w:p>
    <w:p w14:paraId="2F5F7673" w14:textId="166EAF02" w:rsidR="00833568" w:rsidRPr="00A66388" w:rsidRDefault="00833568" w:rsidP="008212D3">
      <w:pPr>
        <w:numPr>
          <w:ilvl w:val="0"/>
          <w:numId w:val="22"/>
        </w:numPr>
        <w:spacing w:after="160" w:line="276" w:lineRule="auto"/>
        <w:ind w:left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 dacie podpisania niniejszego oświadczenia Zamawiającemu przysługiwać będą w całości i na wyłączność majątkowe prawa autorskie do wszystkich utworów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br/>
        <w:t xml:space="preserve">w rozumieniu ustawy z 4 lutego 1994 roku o Prawie autorskim i prawach pokrewnych (Dz. U. </w:t>
      </w:r>
      <w:r w:rsidR="00480319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z 2018 r. poz. 1191, z późn. zm.), zwaną dalej „ustawą o prawie autorskim”, powstałych w związku z</w:t>
      </w:r>
      <w:r w:rsidR="009713A6"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przeprowadzeniem szkolenia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;</w:t>
      </w:r>
    </w:p>
    <w:p w14:paraId="7C4FF45D" w14:textId="77777777" w:rsidR="00833568" w:rsidRPr="00A66388" w:rsidRDefault="00833568" w:rsidP="008212D3">
      <w:pPr>
        <w:numPr>
          <w:ilvl w:val="0"/>
          <w:numId w:val="22"/>
        </w:numPr>
        <w:spacing w:after="160" w:line="276" w:lineRule="auto"/>
        <w:ind w:left="426" w:hanging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nie istnieją żadne ograniczenia, które uniemożliwiałyby przeniesienie autorskich praw majątkowych do utworów w zakresie opisanym w pkt 1;</w:t>
      </w:r>
    </w:p>
    <w:p w14:paraId="225E84C7" w14:textId="77777777" w:rsidR="00833568" w:rsidRPr="00A66388" w:rsidRDefault="00833568" w:rsidP="008212D3">
      <w:pPr>
        <w:numPr>
          <w:ilvl w:val="0"/>
          <w:numId w:val="22"/>
        </w:numPr>
        <w:spacing w:after="160" w:line="276" w:lineRule="auto"/>
        <w:ind w:left="426" w:hanging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autorskie prawa majątkowe do utworów nie są i nie będą przedmiotem zastawu lub innych praw na rzecz osób trzecich i zostają przeniesione na Zamawiającego bez żadnych ograniczeń lub obciążeń; </w:t>
      </w:r>
    </w:p>
    <w:p w14:paraId="1F189CD6" w14:textId="77777777" w:rsidR="00833568" w:rsidRPr="00A66388" w:rsidRDefault="00833568" w:rsidP="008212D3">
      <w:pPr>
        <w:numPr>
          <w:ilvl w:val="0"/>
          <w:numId w:val="22"/>
        </w:numPr>
        <w:spacing w:after="160" w:line="276" w:lineRule="auto"/>
        <w:ind w:left="426" w:hanging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Wykonawca dysponuje na zasadzie wyłączności prawami majątkowymi autorskimi do utworów na wszelkich istniejących polach eksploatacji oraz przenosi na Zamawiającego, bez konieczności składania w tym zakresie dodatkowego oświadczenia woli, prawa majątkowe autorskie do utworów powstałych w związku z realizacją zadania na polach eksploatacji wskazanych w pkt. 5. Z chwilą nabycia praw majątkowych Zamawiający nabywa własność egzemplarzy, na których utrwalono utwór, co do którego następuje nabycie tych praw oraz prawo do zezwalania na wykonywanie zależnych praw autorskich do utworów;</w:t>
      </w:r>
    </w:p>
    <w:p w14:paraId="0E458FB8" w14:textId="25FDD8B0" w:rsidR="00833568" w:rsidRPr="00A66388" w:rsidRDefault="00833568" w:rsidP="008212D3">
      <w:pPr>
        <w:numPr>
          <w:ilvl w:val="0"/>
          <w:numId w:val="22"/>
        </w:numPr>
        <w:spacing w:after="160" w:line="276" w:lineRule="auto"/>
        <w:ind w:left="426" w:hanging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nabycie praw majątkowych autorskich, następuje bez ograniczeń co do terytorium, czasu i liczby egzemplarzy na polach eksploatacji, o których mowa w art. 50 ustawy o prawie autorskim, </w:t>
      </w:r>
      <w:r w:rsidR="00480319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 szczególności: </w:t>
      </w:r>
    </w:p>
    <w:p w14:paraId="1DA72E62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wielokrotne wykorzystywanie, </w:t>
      </w:r>
    </w:p>
    <w:p w14:paraId="31AB2358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utrwalanie i zwielokrotnianie jakąkolwiek znaną w momencie podpisania umowy techniką, głównie techniczną magnetyczną, optyczną, cyfrową lub techniką druku na dowolnym rodzaju materiału i dowolnym nośniku, w nakładzie w dowolnej wielkości,</w:t>
      </w:r>
    </w:p>
    <w:p w14:paraId="0D77B439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wprowadzanie do pamięci komputera,</w:t>
      </w:r>
    </w:p>
    <w:p w14:paraId="4449AC99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umieszczanie na okolicznościowych okładkach płyt CD lub DVD,</w:t>
      </w:r>
    </w:p>
    <w:p w14:paraId="596F44C5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rozpowszechnianie w sieci Internet i innych publikatorach,</w:t>
      </w:r>
    </w:p>
    <w:p w14:paraId="1CAE1595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eksponowanie,</w:t>
      </w:r>
    </w:p>
    <w:p w14:paraId="5D7EAAB3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udostępnianie, w tym także wykonanych kopii,</w:t>
      </w:r>
    </w:p>
    <w:p w14:paraId="5F67905C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przetwarzanie i modyfikowanie w jakikolwiek sposób,</w:t>
      </w:r>
    </w:p>
    <w:p w14:paraId="2319F284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wprowadzanie jakichkolwiek zmian; publikowanie części lub całości,</w:t>
      </w:r>
    </w:p>
    <w:p w14:paraId="3579644E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 zakresie obrotu oryginałem lub egzemplarzami, na których utwór utrwalono </w:t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br/>
        <w:t>- wprowadzanie do obrotu, użyczenie lub najem oryginału albo egzemplarzy,</w:t>
      </w:r>
    </w:p>
    <w:p w14:paraId="0D09E093" w14:textId="77777777" w:rsidR="00833568" w:rsidRPr="00A66388" w:rsidRDefault="00833568" w:rsidP="008212D3">
      <w:pPr>
        <w:numPr>
          <w:ilvl w:val="0"/>
          <w:numId w:val="23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lastRenderedPageBreak/>
        <w:t xml:space="preserve"> w zakresie rozpowszechniania utworu, w tym publicznego wystawienia, wyświetlenia, odtworzenia, a także publicznego udostępnienia utworu w taki sposób, aby każdy mógł mieć do niego dostęp w miejscu i czasie przez siebie wybranym;</w:t>
      </w:r>
    </w:p>
    <w:p w14:paraId="4EF931E1" w14:textId="77777777" w:rsidR="00833568" w:rsidRPr="00A66388" w:rsidRDefault="00833568" w:rsidP="008212D3">
      <w:pPr>
        <w:numPr>
          <w:ilvl w:val="0"/>
          <w:numId w:val="22"/>
        </w:numPr>
        <w:spacing w:after="160" w:line="276" w:lineRule="auto"/>
        <w:ind w:left="426" w:hanging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 przypadku powstania nowych pól eksploatacji utworów nieznanych w dacie podpisania niniejszego oświadczenia, prawo do eksploatacji utworu na tych polach zostanie przeniesione na Zamawiającego, w ramach wynagrodzenia wynikającego z umowy na rzecz Zamawiającego na pierwsze żądanie Zamawiającego; </w:t>
      </w:r>
    </w:p>
    <w:p w14:paraId="48FB73B5" w14:textId="77777777" w:rsidR="00833568" w:rsidRPr="00A66388" w:rsidRDefault="00833568" w:rsidP="008212D3">
      <w:pPr>
        <w:numPr>
          <w:ilvl w:val="0"/>
          <w:numId w:val="24"/>
        </w:numPr>
        <w:spacing w:after="160" w:line="276" w:lineRule="auto"/>
        <w:ind w:left="426" w:hanging="426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 przypadku wystąpienia przez jakąkolwiek osobę trzecią w stosunku do Zamawiającego, zgłaszającą roszczenia z tytułu naruszenia jej praw autorskich osobistych lub majątkowych, zobowiązuję się do:</w:t>
      </w:r>
    </w:p>
    <w:p w14:paraId="7192C0F7" w14:textId="77777777" w:rsidR="00833568" w:rsidRPr="00A66388" w:rsidRDefault="00833568" w:rsidP="008212D3">
      <w:pPr>
        <w:numPr>
          <w:ilvl w:val="0"/>
          <w:numId w:val="25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podjęcia wszelkich działań zmierzających do przejęcia pełnej odpowiedzialności z tytułu ewentualnych roszczeń oraz do zminimalizowania szkody Zamawiającego, jak i osób trzecich,</w:t>
      </w:r>
    </w:p>
    <w:p w14:paraId="2601B83F" w14:textId="78A20EF8" w:rsidR="00833568" w:rsidRPr="00A66388" w:rsidRDefault="00833568" w:rsidP="008212D3">
      <w:pPr>
        <w:numPr>
          <w:ilvl w:val="0"/>
          <w:numId w:val="25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w przypadku skierowania sprawy na drogę postępowania sądowego przystąpić do procesu po stronie Zamawiającego i ponieść wszelkie koszty związane z udziałem Zamawiającego </w:t>
      </w:r>
      <w:r w:rsidR="00480319">
        <w:rPr>
          <w:rFonts w:eastAsiaTheme="minorHAnsi" w:cs="Arial"/>
          <w:color w:val="000000" w:themeColor="text1"/>
          <w:sz w:val="22"/>
          <w:szCs w:val="22"/>
          <w:lang w:eastAsia="en-US"/>
        </w:rPr>
        <w:br/>
      </w: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w postępowaniu sądowym oraz ewentualnym postępowaniu egzekucyjnym, w tym koszty obsługi prawnej Zamawiającego;</w:t>
      </w:r>
    </w:p>
    <w:p w14:paraId="2B060DBF" w14:textId="77777777" w:rsidR="00833568" w:rsidRPr="00A66388" w:rsidRDefault="00833568" w:rsidP="008212D3">
      <w:pPr>
        <w:numPr>
          <w:ilvl w:val="0"/>
          <w:numId w:val="25"/>
        </w:numPr>
        <w:spacing w:after="160" w:line="276" w:lineRule="auto"/>
        <w:ind w:left="851" w:hanging="425"/>
        <w:contextualSpacing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color w:val="000000" w:themeColor="text1"/>
          <w:sz w:val="22"/>
          <w:szCs w:val="22"/>
          <w:lang w:eastAsia="en-US"/>
        </w:rPr>
        <w:t>poniesienia wszelkich kosztów związanych z ewentualnym pokryciem roszczeń majątkowych i niemajątkowych związanych z naruszeniem praw osób trzecich, w tym praw autorskich majątkowych oraz osobistych osoby lub osób zgłaszających roszczenia;</w:t>
      </w:r>
    </w:p>
    <w:p w14:paraId="581D8565" w14:textId="40EBCBF6" w:rsidR="00833568" w:rsidRPr="00C91E50" w:rsidRDefault="00833568" w:rsidP="008212D3">
      <w:pPr>
        <w:numPr>
          <w:ilvl w:val="0"/>
          <w:numId w:val="24"/>
        </w:numPr>
        <w:suppressAutoHyphens/>
        <w:autoSpaceDN w:val="0"/>
        <w:spacing w:after="720" w:line="276" w:lineRule="auto"/>
        <w:ind w:left="426" w:hanging="426"/>
        <w:textAlignment w:val="baseline"/>
        <w:rPr>
          <w:rFonts w:eastAsia="Calibri" w:cs="Arial"/>
          <w:bCs/>
          <w:i/>
          <w:color w:val="000000" w:themeColor="text1"/>
          <w:sz w:val="22"/>
          <w:szCs w:val="22"/>
          <w:lang w:eastAsia="en-US"/>
        </w:rPr>
      </w:pPr>
      <w:r w:rsidRPr="00A66388">
        <w:rPr>
          <w:rFonts w:eastAsia="Calibri" w:cs="Arial"/>
          <w:color w:val="000000" w:themeColor="text1"/>
          <w:sz w:val="22"/>
          <w:szCs w:val="22"/>
          <w:lang w:eastAsia="en-US"/>
        </w:rPr>
        <w:t>w stosunku do osób trzecich uczestniczących w tworzeniu utworu lub przedmiotu praw pokrewnych, Wykonawca występować będzie w charakterze pracodawcy, lub zleceniodawcy i zobowiązuje się pokryć wszelkie roszczenia tych osób z tego tytułu, w szczególności zapłacić wynagrodzenie.</w:t>
      </w:r>
    </w:p>
    <w:p w14:paraId="7F936128" w14:textId="77777777" w:rsidR="00833568" w:rsidRPr="00A66388" w:rsidRDefault="00833568" w:rsidP="008212D3">
      <w:pPr>
        <w:spacing w:after="100" w:afterAutospacing="1" w:line="276" w:lineRule="auto"/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</w:pP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>____________________</w:t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  <w:t xml:space="preserve">  _____________________________</w:t>
      </w:r>
    </w:p>
    <w:p w14:paraId="0964BD69" w14:textId="77554E91" w:rsidR="00692239" w:rsidRPr="00A66388" w:rsidRDefault="00833568" w:rsidP="008212D3">
      <w:pPr>
        <w:spacing w:after="100" w:afterAutospacing="1" w:line="276" w:lineRule="auto"/>
        <w:rPr>
          <w:rFonts w:cs="Arial"/>
          <w:color w:val="000000" w:themeColor="text1"/>
          <w:sz w:val="22"/>
          <w:szCs w:val="22"/>
        </w:rPr>
      </w:pP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 xml:space="preserve">            Data</w:t>
      </w:r>
      <w:bookmarkStart w:id="3" w:name="_GoBack"/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 xml:space="preserve"> </w:t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</w:r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ab/>
        <w:t xml:space="preserve">        </w:t>
      </w:r>
      <w:bookmarkEnd w:id="3"/>
      <w:r w:rsidRPr="00A66388">
        <w:rPr>
          <w:rFonts w:eastAsiaTheme="minorHAnsi" w:cs="Arial"/>
          <w:bCs/>
          <w:i/>
          <w:color w:val="000000" w:themeColor="text1"/>
          <w:sz w:val="22"/>
          <w:szCs w:val="22"/>
          <w:lang w:eastAsia="en-US"/>
        </w:rPr>
        <w:t>Podpis</w:t>
      </w:r>
    </w:p>
    <w:p w14:paraId="71E9EF96" w14:textId="53BF11A9" w:rsidR="00D778AF" w:rsidRPr="00A66388" w:rsidRDefault="00D778AF" w:rsidP="00CD77BD">
      <w:pPr>
        <w:spacing w:after="160" w:line="259" w:lineRule="auto"/>
        <w:rPr>
          <w:rFonts w:cs="Arial"/>
          <w:color w:val="000000" w:themeColor="text1"/>
          <w:sz w:val="22"/>
          <w:szCs w:val="22"/>
        </w:rPr>
      </w:pPr>
    </w:p>
    <w:sectPr w:rsidR="00D778AF" w:rsidRPr="00A66388" w:rsidSect="00281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9" w:right="993" w:bottom="1134" w:left="113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DE12" w14:textId="77777777" w:rsidR="006415F7" w:rsidRDefault="006415F7" w:rsidP="00CA7A9A">
      <w:r>
        <w:separator/>
      </w:r>
    </w:p>
  </w:endnote>
  <w:endnote w:type="continuationSeparator" w:id="0">
    <w:p w14:paraId="1DCD27A1" w14:textId="77777777" w:rsidR="006415F7" w:rsidRDefault="006415F7" w:rsidP="00C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877137"/>
      <w:docPartObj>
        <w:docPartGallery w:val="Page Numbers (Bottom of Page)"/>
        <w:docPartUnique/>
      </w:docPartObj>
    </w:sdtPr>
    <w:sdtEndPr/>
    <w:sdtContent>
      <w:p w14:paraId="279C28E8" w14:textId="46181A67" w:rsidR="000979E9" w:rsidRDefault="000979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04">
          <w:rPr>
            <w:noProof/>
          </w:rPr>
          <w:t>17</w:t>
        </w:r>
        <w:r>
          <w:fldChar w:fldCharType="end"/>
        </w:r>
      </w:p>
    </w:sdtContent>
  </w:sdt>
  <w:p w14:paraId="3120326C" w14:textId="6902B30F" w:rsidR="00B56B1D" w:rsidRDefault="00B56B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52E1" w14:textId="77777777" w:rsidR="00B56B1D" w:rsidRPr="00B01F08" w:rsidRDefault="00B56B1D" w:rsidP="00B20001">
    <w:pPr>
      <w:pStyle w:val="Stopka"/>
      <w:jc w:val="center"/>
    </w:pPr>
  </w:p>
  <w:p w14:paraId="46E95775" w14:textId="77777777" w:rsidR="00B56B1D" w:rsidRDefault="00B56B1D" w:rsidP="00B200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B5461" w14:textId="77777777" w:rsidR="006415F7" w:rsidRDefault="006415F7" w:rsidP="00CA7A9A">
      <w:r>
        <w:separator/>
      </w:r>
    </w:p>
  </w:footnote>
  <w:footnote w:type="continuationSeparator" w:id="0">
    <w:p w14:paraId="78FE9396" w14:textId="77777777" w:rsidR="006415F7" w:rsidRDefault="006415F7" w:rsidP="00CA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D719" w14:textId="77777777" w:rsidR="00B56B1D" w:rsidRPr="00281DC6" w:rsidRDefault="00B56B1D" w:rsidP="00C823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DE6A57" wp14:editId="668BE92E">
          <wp:extent cx="5760720" cy="822869"/>
          <wp:effectExtent l="0" t="0" r="0" b="0"/>
          <wp:docPr id="9" name="Obraz 9" descr="Pasek logotypów zawierających kolejno: logo Funduszy Europejskich z odniesieniem słownym do programu Wiedza, Edukacja, Rozwój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1B053" w14:textId="77777777" w:rsidR="00B56B1D" w:rsidRDefault="00B56B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C4A8" w14:textId="77777777" w:rsidR="00B56B1D" w:rsidRDefault="00B56B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49524CE" wp14:editId="68B1951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0" name="Obraz 10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6" w15:restartNumberingAfterBreak="0">
    <w:nsid w:val="077F3A73"/>
    <w:multiLevelType w:val="hybridMultilevel"/>
    <w:tmpl w:val="15720DAE"/>
    <w:lvl w:ilvl="0" w:tplc="B0204D3A">
      <w:start w:val="7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7A91E48"/>
    <w:multiLevelType w:val="hybridMultilevel"/>
    <w:tmpl w:val="16285D4C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05ACA"/>
    <w:multiLevelType w:val="hybridMultilevel"/>
    <w:tmpl w:val="BFE89C5A"/>
    <w:lvl w:ilvl="0" w:tplc="AD4816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</w:rPr>
    </w:lvl>
    <w:lvl w:ilvl="1" w:tplc="CFB28CBC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CDD22C2"/>
    <w:multiLevelType w:val="multilevel"/>
    <w:tmpl w:val="46F6D4B8"/>
    <w:lvl w:ilvl="0">
      <w:start w:val="3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5"/>
      <w:numFmt w:val="decimal"/>
      <w:lvlText w:val="%1-%2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E79579A"/>
    <w:multiLevelType w:val="hybridMultilevel"/>
    <w:tmpl w:val="1366A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6F5389"/>
    <w:multiLevelType w:val="hybridMultilevel"/>
    <w:tmpl w:val="D836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24F7"/>
    <w:multiLevelType w:val="hybridMultilevel"/>
    <w:tmpl w:val="79A4FC56"/>
    <w:lvl w:ilvl="0" w:tplc="F4A02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636A"/>
    <w:multiLevelType w:val="hybridMultilevel"/>
    <w:tmpl w:val="3A2ADB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3D35EC"/>
    <w:multiLevelType w:val="hybridMultilevel"/>
    <w:tmpl w:val="967EE506"/>
    <w:lvl w:ilvl="0" w:tplc="A3522972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04DE"/>
    <w:multiLevelType w:val="hybridMultilevel"/>
    <w:tmpl w:val="ECB45838"/>
    <w:lvl w:ilvl="0" w:tplc="AA32D62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B1091"/>
    <w:multiLevelType w:val="hybridMultilevel"/>
    <w:tmpl w:val="33CC8D8E"/>
    <w:lvl w:ilvl="0" w:tplc="CEF41198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3338222B"/>
    <w:multiLevelType w:val="hybridMultilevel"/>
    <w:tmpl w:val="FE3A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746E"/>
    <w:multiLevelType w:val="multilevel"/>
    <w:tmpl w:val="F698EBF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 w15:restartNumberingAfterBreak="0">
    <w:nsid w:val="35E600EB"/>
    <w:multiLevelType w:val="multilevel"/>
    <w:tmpl w:val="D026B892"/>
    <w:lvl w:ilvl="0">
      <w:start w:val="2"/>
      <w:numFmt w:val="decimal"/>
      <w:lvlText w:val="%1."/>
      <w:lvlJc w:val="left"/>
      <w:pPr>
        <w:tabs>
          <w:tab w:val="num" w:pos="-204"/>
        </w:tabs>
        <w:ind w:left="-204" w:hanging="360"/>
      </w:pPr>
    </w:lvl>
    <w:lvl w:ilvl="1" w:tentative="1">
      <w:start w:val="1"/>
      <w:numFmt w:val="decimal"/>
      <w:lvlText w:val="%2."/>
      <w:lvlJc w:val="left"/>
      <w:pPr>
        <w:tabs>
          <w:tab w:val="num" w:pos="516"/>
        </w:tabs>
        <w:ind w:left="516" w:hanging="360"/>
      </w:pPr>
    </w:lvl>
    <w:lvl w:ilvl="2" w:tentative="1">
      <w:start w:val="1"/>
      <w:numFmt w:val="decimal"/>
      <w:lvlText w:val="%3."/>
      <w:lvlJc w:val="left"/>
      <w:pPr>
        <w:tabs>
          <w:tab w:val="num" w:pos="1236"/>
        </w:tabs>
        <w:ind w:left="1236" w:hanging="360"/>
      </w:pPr>
    </w:lvl>
    <w:lvl w:ilvl="3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entative="1">
      <w:start w:val="1"/>
      <w:numFmt w:val="decimal"/>
      <w:lvlText w:val="%5."/>
      <w:lvlJc w:val="left"/>
      <w:pPr>
        <w:tabs>
          <w:tab w:val="num" w:pos="2676"/>
        </w:tabs>
        <w:ind w:left="2676" w:hanging="360"/>
      </w:pPr>
    </w:lvl>
    <w:lvl w:ilvl="5" w:tentative="1">
      <w:start w:val="1"/>
      <w:numFmt w:val="decimal"/>
      <w:lvlText w:val="%6."/>
      <w:lvlJc w:val="left"/>
      <w:pPr>
        <w:tabs>
          <w:tab w:val="num" w:pos="3396"/>
        </w:tabs>
        <w:ind w:left="3396" w:hanging="360"/>
      </w:pPr>
    </w:lvl>
    <w:lvl w:ilvl="6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entative="1">
      <w:start w:val="1"/>
      <w:numFmt w:val="decimal"/>
      <w:lvlText w:val="%8."/>
      <w:lvlJc w:val="left"/>
      <w:pPr>
        <w:tabs>
          <w:tab w:val="num" w:pos="4836"/>
        </w:tabs>
        <w:ind w:left="4836" w:hanging="360"/>
      </w:pPr>
    </w:lvl>
    <w:lvl w:ilvl="8" w:tentative="1">
      <w:start w:val="1"/>
      <w:numFmt w:val="decimal"/>
      <w:lvlText w:val="%9."/>
      <w:lvlJc w:val="left"/>
      <w:pPr>
        <w:tabs>
          <w:tab w:val="num" w:pos="5556"/>
        </w:tabs>
        <w:ind w:left="5556" w:hanging="360"/>
      </w:pPr>
    </w:lvl>
  </w:abstractNum>
  <w:abstractNum w:abstractNumId="20" w15:restartNumberingAfterBreak="0">
    <w:nsid w:val="378E0B26"/>
    <w:multiLevelType w:val="hybridMultilevel"/>
    <w:tmpl w:val="16285D4C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8701A"/>
    <w:multiLevelType w:val="hybridMultilevel"/>
    <w:tmpl w:val="EE224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75A2"/>
    <w:multiLevelType w:val="hybridMultilevel"/>
    <w:tmpl w:val="64904A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40604E"/>
    <w:multiLevelType w:val="multilevel"/>
    <w:tmpl w:val="2830041C"/>
    <w:lvl w:ilvl="0">
      <w:start w:val="1"/>
      <w:numFmt w:val="decimal"/>
      <w:suff w:val="space"/>
      <w:lvlText w:val="%1."/>
      <w:lvlJc w:val="left"/>
      <w:pPr>
        <w:ind w:left="2694" w:firstLine="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E6413"/>
    <w:multiLevelType w:val="hybridMultilevel"/>
    <w:tmpl w:val="0E6A676C"/>
    <w:lvl w:ilvl="0" w:tplc="FD149274">
      <w:start w:val="1"/>
      <w:numFmt w:val="lowerLetter"/>
      <w:lvlText w:val="%1)"/>
      <w:lvlJc w:val="left"/>
      <w:pPr>
        <w:ind w:left="960" w:hanging="360"/>
      </w:pPr>
      <w:rPr>
        <w:rFonts w:ascii="Tahoma" w:hAnsi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EAE4829"/>
    <w:multiLevelType w:val="hybridMultilevel"/>
    <w:tmpl w:val="2DFE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26F9"/>
    <w:multiLevelType w:val="hybridMultilevel"/>
    <w:tmpl w:val="B15469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026C25"/>
    <w:multiLevelType w:val="hybridMultilevel"/>
    <w:tmpl w:val="5E66FFF8"/>
    <w:lvl w:ilvl="0" w:tplc="6436C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F7EE4"/>
    <w:multiLevelType w:val="hybridMultilevel"/>
    <w:tmpl w:val="080E73E0"/>
    <w:lvl w:ilvl="0" w:tplc="B0B0F4D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 w15:restartNumberingAfterBreak="0">
    <w:nsid w:val="4DFC7FB7"/>
    <w:multiLevelType w:val="hybridMultilevel"/>
    <w:tmpl w:val="5218E36E"/>
    <w:lvl w:ilvl="0" w:tplc="78585460">
      <w:start w:val="7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E93333A"/>
    <w:multiLevelType w:val="hybridMultilevel"/>
    <w:tmpl w:val="DFDA56B4"/>
    <w:lvl w:ilvl="0" w:tplc="D1FADD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D13D2"/>
    <w:multiLevelType w:val="hybridMultilevel"/>
    <w:tmpl w:val="2A7E9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D05BB6"/>
    <w:multiLevelType w:val="hybridMultilevel"/>
    <w:tmpl w:val="F0745472"/>
    <w:lvl w:ilvl="0" w:tplc="E1EC9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28112D"/>
    <w:multiLevelType w:val="hybridMultilevel"/>
    <w:tmpl w:val="297AA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2B6FE6"/>
    <w:multiLevelType w:val="hybridMultilevel"/>
    <w:tmpl w:val="627C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7647D"/>
    <w:multiLevelType w:val="hybridMultilevel"/>
    <w:tmpl w:val="FFEA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B7D57"/>
    <w:multiLevelType w:val="hybridMultilevel"/>
    <w:tmpl w:val="B76E6C58"/>
    <w:lvl w:ilvl="0" w:tplc="943A19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EB8"/>
    <w:multiLevelType w:val="hybridMultilevel"/>
    <w:tmpl w:val="50289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C2CFD"/>
    <w:multiLevelType w:val="hybridMultilevel"/>
    <w:tmpl w:val="42E8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740A4"/>
    <w:multiLevelType w:val="hybridMultilevel"/>
    <w:tmpl w:val="6D4A5336"/>
    <w:lvl w:ilvl="0" w:tplc="BC76AC5A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72C20"/>
    <w:multiLevelType w:val="hybridMultilevel"/>
    <w:tmpl w:val="FFEA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985F22"/>
    <w:multiLevelType w:val="hybridMultilevel"/>
    <w:tmpl w:val="7572214E"/>
    <w:lvl w:ilvl="0" w:tplc="B0B0F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3" w15:restartNumberingAfterBreak="0">
    <w:nsid w:val="5DA54A0B"/>
    <w:multiLevelType w:val="hybridMultilevel"/>
    <w:tmpl w:val="FB4894A0"/>
    <w:lvl w:ilvl="0" w:tplc="92FAFF54">
      <w:start w:val="7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1B22489"/>
    <w:multiLevelType w:val="hybridMultilevel"/>
    <w:tmpl w:val="98A46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2644FE8"/>
    <w:multiLevelType w:val="hybridMultilevel"/>
    <w:tmpl w:val="67604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3E9390A"/>
    <w:multiLevelType w:val="multilevel"/>
    <w:tmpl w:val="DA5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3F74258"/>
    <w:multiLevelType w:val="hybridMultilevel"/>
    <w:tmpl w:val="E500C9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67F56724"/>
    <w:multiLevelType w:val="hybridMultilevel"/>
    <w:tmpl w:val="2E74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35EAA"/>
    <w:multiLevelType w:val="hybridMultilevel"/>
    <w:tmpl w:val="EDB4B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ACA13BC"/>
    <w:multiLevelType w:val="hybridMultilevel"/>
    <w:tmpl w:val="ACB8807A"/>
    <w:lvl w:ilvl="0" w:tplc="166CA92E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36CAC"/>
    <w:multiLevelType w:val="hybridMultilevel"/>
    <w:tmpl w:val="BD7E2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732E6FAB"/>
    <w:multiLevelType w:val="multilevel"/>
    <w:tmpl w:val="70FE5CDC"/>
    <w:lvl w:ilvl="0">
      <w:start w:val="3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0"/>
      <w:numFmt w:val="decimalZero"/>
      <w:lvlText w:val="%1-%2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73DC0F85"/>
    <w:multiLevelType w:val="hybridMultilevel"/>
    <w:tmpl w:val="856871A8"/>
    <w:lvl w:ilvl="0" w:tplc="A3E03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722C3"/>
    <w:multiLevelType w:val="hybridMultilevel"/>
    <w:tmpl w:val="01101F00"/>
    <w:lvl w:ilvl="0" w:tplc="8A7AE08C">
      <w:start w:val="7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7BC5092F"/>
    <w:multiLevelType w:val="hybridMultilevel"/>
    <w:tmpl w:val="3484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46"/>
  </w:num>
  <w:num w:numId="5">
    <w:abstractNumId w:val="55"/>
  </w:num>
  <w:num w:numId="6">
    <w:abstractNumId w:val="21"/>
  </w:num>
  <w:num w:numId="7">
    <w:abstractNumId w:val="5"/>
  </w:num>
  <w:num w:numId="8">
    <w:abstractNumId w:val="51"/>
  </w:num>
  <w:num w:numId="9">
    <w:abstractNumId w:val="37"/>
  </w:num>
  <w:num w:numId="10">
    <w:abstractNumId w:val="22"/>
  </w:num>
  <w:num w:numId="11">
    <w:abstractNumId w:val="32"/>
  </w:num>
  <w:num w:numId="12">
    <w:abstractNumId w:val="49"/>
  </w:num>
  <w:num w:numId="13">
    <w:abstractNumId w:val="45"/>
  </w:num>
  <w:num w:numId="14">
    <w:abstractNumId w:val="47"/>
  </w:num>
  <w:num w:numId="15">
    <w:abstractNumId w:val="41"/>
  </w:num>
  <w:num w:numId="16">
    <w:abstractNumId w:val="28"/>
  </w:num>
  <w:num w:numId="17">
    <w:abstractNumId w:val="44"/>
  </w:num>
  <w:num w:numId="18">
    <w:abstractNumId w:val="10"/>
  </w:num>
  <w:num w:numId="19">
    <w:abstractNumId w:val="7"/>
  </w:num>
  <w:num w:numId="20">
    <w:abstractNumId w:val="8"/>
  </w:num>
  <w:num w:numId="21">
    <w:abstractNumId w:val="7"/>
    <w:lvlOverride w:ilvl="0">
      <w:lvl w:ilvl="0" w:tplc="E7100136">
        <w:start w:val="1"/>
        <w:numFmt w:val="decimal"/>
        <w:lvlText w:val="%1."/>
        <w:lvlJc w:val="left"/>
        <w:pPr>
          <w:ind w:left="499" w:hanging="357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53"/>
  </w:num>
  <w:num w:numId="23">
    <w:abstractNumId w:val="34"/>
  </w:num>
  <w:num w:numId="24">
    <w:abstractNumId w:val="40"/>
  </w:num>
  <w:num w:numId="25">
    <w:abstractNumId w:val="13"/>
  </w:num>
  <w:num w:numId="26">
    <w:abstractNumId w:val="23"/>
  </w:num>
  <w:num w:numId="27">
    <w:abstractNumId w:val="3"/>
  </w:num>
  <w:num w:numId="28">
    <w:abstractNumId w:val="4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16"/>
  </w:num>
  <w:num w:numId="34">
    <w:abstractNumId w:val="33"/>
  </w:num>
  <w:num w:numId="35">
    <w:abstractNumId w:val="27"/>
  </w:num>
  <w:num w:numId="36">
    <w:abstractNumId w:val="52"/>
  </w:num>
  <w:num w:numId="37">
    <w:abstractNumId w:val="42"/>
  </w:num>
  <w:num w:numId="38">
    <w:abstractNumId w:val="9"/>
  </w:num>
  <w:num w:numId="39">
    <w:abstractNumId w:val="29"/>
  </w:num>
  <w:num w:numId="40">
    <w:abstractNumId w:val="24"/>
  </w:num>
  <w:num w:numId="41">
    <w:abstractNumId w:val="43"/>
  </w:num>
  <w:num w:numId="42">
    <w:abstractNumId w:val="30"/>
  </w:num>
  <w:num w:numId="43">
    <w:abstractNumId w:val="6"/>
  </w:num>
  <w:num w:numId="44">
    <w:abstractNumId w:val="54"/>
  </w:num>
  <w:num w:numId="45">
    <w:abstractNumId w:val="12"/>
  </w:num>
  <w:num w:numId="46">
    <w:abstractNumId w:val="18"/>
  </w:num>
  <w:num w:numId="47">
    <w:abstractNumId w:val="19"/>
  </w:num>
  <w:num w:numId="48">
    <w:abstractNumId w:val="26"/>
  </w:num>
  <w:num w:numId="49">
    <w:abstractNumId w:val="48"/>
  </w:num>
  <w:num w:numId="50">
    <w:abstractNumId w:val="14"/>
  </w:num>
  <w:num w:numId="51">
    <w:abstractNumId w:val="20"/>
  </w:num>
  <w:num w:numId="52">
    <w:abstractNumId w:val="38"/>
  </w:num>
  <w:num w:numId="53">
    <w:abstractNumId w:val="11"/>
  </w:num>
  <w:num w:numId="54">
    <w:abstractNumId w:val="31"/>
  </w:num>
  <w:num w:numId="55">
    <w:abstractNumId w:val="17"/>
  </w:num>
  <w:num w:numId="56">
    <w:abstractNumId w:val="15"/>
  </w:num>
  <w:num w:numId="57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4"/>
    <w:rsid w:val="00007ABD"/>
    <w:rsid w:val="000349EB"/>
    <w:rsid w:val="00051355"/>
    <w:rsid w:val="00052429"/>
    <w:rsid w:val="00056F2A"/>
    <w:rsid w:val="00063CC4"/>
    <w:rsid w:val="00064A74"/>
    <w:rsid w:val="00067BA4"/>
    <w:rsid w:val="00073804"/>
    <w:rsid w:val="00076BE1"/>
    <w:rsid w:val="00077F51"/>
    <w:rsid w:val="000841D5"/>
    <w:rsid w:val="0008572A"/>
    <w:rsid w:val="000979E9"/>
    <w:rsid w:val="000A23F4"/>
    <w:rsid w:val="000A2BF5"/>
    <w:rsid w:val="000A57E4"/>
    <w:rsid w:val="000B55BB"/>
    <w:rsid w:val="000B690C"/>
    <w:rsid w:val="000B6B88"/>
    <w:rsid w:val="000B7047"/>
    <w:rsid w:val="000C1094"/>
    <w:rsid w:val="000C6788"/>
    <w:rsid w:val="000D230B"/>
    <w:rsid w:val="000D3CC8"/>
    <w:rsid w:val="000D77F4"/>
    <w:rsid w:val="000E3634"/>
    <w:rsid w:val="000E6D86"/>
    <w:rsid w:val="000F2766"/>
    <w:rsid w:val="00101580"/>
    <w:rsid w:val="001037D9"/>
    <w:rsid w:val="00105ABF"/>
    <w:rsid w:val="0010611F"/>
    <w:rsid w:val="00117DF3"/>
    <w:rsid w:val="00122496"/>
    <w:rsid w:val="00123635"/>
    <w:rsid w:val="00123708"/>
    <w:rsid w:val="00135367"/>
    <w:rsid w:val="00154484"/>
    <w:rsid w:val="00160CC7"/>
    <w:rsid w:val="00164377"/>
    <w:rsid w:val="001759B9"/>
    <w:rsid w:val="00180847"/>
    <w:rsid w:val="00191D5C"/>
    <w:rsid w:val="001A2900"/>
    <w:rsid w:val="001A33E8"/>
    <w:rsid w:val="001C27EA"/>
    <w:rsid w:val="001C6DC8"/>
    <w:rsid w:val="001E57B3"/>
    <w:rsid w:val="001E7794"/>
    <w:rsid w:val="001F074D"/>
    <w:rsid w:val="001F18EB"/>
    <w:rsid w:val="001F5E8A"/>
    <w:rsid w:val="00223625"/>
    <w:rsid w:val="0023247C"/>
    <w:rsid w:val="00237388"/>
    <w:rsid w:val="00241042"/>
    <w:rsid w:val="00245472"/>
    <w:rsid w:val="0025151E"/>
    <w:rsid w:val="002537DC"/>
    <w:rsid w:val="0025556E"/>
    <w:rsid w:val="002557B2"/>
    <w:rsid w:val="002666D3"/>
    <w:rsid w:val="00267D37"/>
    <w:rsid w:val="0027622B"/>
    <w:rsid w:val="00280827"/>
    <w:rsid w:val="00281DC6"/>
    <w:rsid w:val="0029610F"/>
    <w:rsid w:val="002A1513"/>
    <w:rsid w:val="002A380F"/>
    <w:rsid w:val="002A755E"/>
    <w:rsid w:val="002B07F0"/>
    <w:rsid w:val="002B3AD4"/>
    <w:rsid w:val="002B6CFA"/>
    <w:rsid w:val="002C2EEB"/>
    <w:rsid w:val="002D0886"/>
    <w:rsid w:val="002D0C6B"/>
    <w:rsid w:val="002D6777"/>
    <w:rsid w:val="002E29AF"/>
    <w:rsid w:val="002E366B"/>
    <w:rsid w:val="002E6181"/>
    <w:rsid w:val="002F22C7"/>
    <w:rsid w:val="002F6613"/>
    <w:rsid w:val="00312E01"/>
    <w:rsid w:val="0035348F"/>
    <w:rsid w:val="0036060A"/>
    <w:rsid w:val="0036075A"/>
    <w:rsid w:val="00363C8C"/>
    <w:rsid w:val="00366D52"/>
    <w:rsid w:val="0037163C"/>
    <w:rsid w:val="00372E6D"/>
    <w:rsid w:val="00376B37"/>
    <w:rsid w:val="00383051"/>
    <w:rsid w:val="003836AA"/>
    <w:rsid w:val="00391A5E"/>
    <w:rsid w:val="00391BD4"/>
    <w:rsid w:val="003B38FC"/>
    <w:rsid w:val="003B6295"/>
    <w:rsid w:val="003B70C0"/>
    <w:rsid w:val="003C7DC1"/>
    <w:rsid w:val="003D1E1B"/>
    <w:rsid w:val="003E0430"/>
    <w:rsid w:val="003E1D47"/>
    <w:rsid w:val="003F6CA8"/>
    <w:rsid w:val="00405FF4"/>
    <w:rsid w:val="00411FC9"/>
    <w:rsid w:val="004246E6"/>
    <w:rsid w:val="004336A4"/>
    <w:rsid w:val="004412A7"/>
    <w:rsid w:val="0044219D"/>
    <w:rsid w:val="00445EFB"/>
    <w:rsid w:val="004540A5"/>
    <w:rsid w:val="00461E44"/>
    <w:rsid w:val="00476297"/>
    <w:rsid w:val="00480319"/>
    <w:rsid w:val="004915A2"/>
    <w:rsid w:val="004A013C"/>
    <w:rsid w:val="004A1B88"/>
    <w:rsid w:val="004A35FC"/>
    <w:rsid w:val="004B02DD"/>
    <w:rsid w:val="004D0F5A"/>
    <w:rsid w:val="004D1F14"/>
    <w:rsid w:val="004E5DA3"/>
    <w:rsid w:val="004F6C07"/>
    <w:rsid w:val="00503367"/>
    <w:rsid w:val="00507371"/>
    <w:rsid w:val="00512F35"/>
    <w:rsid w:val="00523689"/>
    <w:rsid w:val="00541638"/>
    <w:rsid w:val="0054483B"/>
    <w:rsid w:val="00550D90"/>
    <w:rsid w:val="00550EC8"/>
    <w:rsid w:val="0055563E"/>
    <w:rsid w:val="0056718E"/>
    <w:rsid w:val="00572689"/>
    <w:rsid w:val="0058166B"/>
    <w:rsid w:val="00583769"/>
    <w:rsid w:val="00591731"/>
    <w:rsid w:val="005921F0"/>
    <w:rsid w:val="005B3ED0"/>
    <w:rsid w:val="005C1D22"/>
    <w:rsid w:val="005C1D60"/>
    <w:rsid w:val="005C64D5"/>
    <w:rsid w:val="005C6A3C"/>
    <w:rsid w:val="005D2F78"/>
    <w:rsid w:val="005D4E06"/>
    <w:rsid w:val="005F0A10"/>
    <w:rsid w:val="00606309"/>
    <w:rsid w:val="00612681"/>
    <w:rsid w:val="00616DCA"/>
    <w:rsid w:val="006208C4"/>
    <w:rsid w:val="0062379A"/>
    <w:rsid w:val="006274D2"/>
    <w:rsid w:val="00633133"/>
    <w:rsid w:val="00633C3F"/>
    <w:rsid w:val="006415F7"/>
    <w:rsid w:val="0064736E"/>
    <w:rsid w:val="006663E3"/>
    <w:rsid w:val="00674AB0"/>
    <w:rsid w:val="00676F43"/>
    <w:rsid w:val="00680EA0"/>
    <w:rsid w:val="006810CD"/>
    <w:rsid w:val="00684EBB"/>
    <w:rsid w:val="00687774"/>
    <w:rsid w:val="0069203B"/>
    <w:rsid w:val="00692239"/>
    <w:rsid w:val="00693629"/>
    <w:rsid w:val="00696413"/>
    <w:rsid w:val="006A3017"/>
    <w:rsid w:val="006A30AC"/>
    <w:rsid w:val="006B4039"/>
    <w:rsid w:val="006B5EC4"/>
    <w:rsid w:val="006C6A18"/>
    <w:rsid w:val="006D1F91"/>
    <w:rsid w:val="006E4891"/>
    <w:rsid w:val="006E48B9"/>
    <w:rsid w:val="006E614B"/>
    <w:rsid w:val="006F6C76"/>
    <w:rsid w:val="00701B3F"/>
    <w:rsid w:val="00702DD5"/>
    <w:rsid w:val="007046CD"/>
    <w:rsid w:val="007118DB"/>
    <w:rsid w:val="00711DB4"/>
    <w:rsid w:val="0071298D"/>
    <w:rsid w:val="00712EE5"/>
    <w:rsid w:val="00713AD9"/>
    <w:rsid w:val="0071449A"/>
    <w:rsid w:val="0072555A"/>
    <w:rsid w:val="007333F9"/>
    <w:rsid w:val="00735894"/>
    <w:rsid w:val="007359CD"/>
    <w:rsid w:val="0074486E"/>
    <w:rsid w:val="00751EC6"/>
    <w:rsid w:val="00752E08"/>
    <w:rsid w:val="0075475F"/>
    <w:rsid w:val="00757587"/>
    <w:rsid w:val="00757C46"/>
    <w:rsid w:val="00761EB5"/>
    <w:rsid w:val="00767583"/>
    <w:rsid w:val="00772AC7"/>
    <w:rsid w:val="00773372"/>
    <w:rsid w:val="00776176"/>
    <w:rsid w:val="00786D8C"/>
    <w:rsid w:val="007A224E"/>
    <w:rsid w:val="007B56E1"/>
    <w:rsid w:val="007B79BA"/>
    <w:rsid w:val="007B7DC5"/>
    <w:rsid w:val="007D5618"/>
    <w:rsid w:val="007D6909"/>
    <w:rsid w:val="007E2DDD"/>
    <w:rsid w:val="007F12C9"/>
    <w:rsid w:val="008202E6"/>
    <w:rsid w:val="008212D3"/>
    <w:rsid w:val="00826D58"/>
    <w:rsid w:val="00826E35"/>
    <w:rsid w:val="00831EC4"/>
    <w:rsid w:val="00833568"/>
    <w:rsid w:val="008360D7"/>
    <w:rsid w:val="0084717B"/>
    <w:rsid w:val="00883A8C"/>
    <w:rsid w:val="00885CC2"/>
    <w:rsid w:val="00890475"/>
    <w:rsid w:val="0089154C"/>
    <w:rsid w:val="00895052"/>
    <w:rsid w:val="008B4C11"/>
    <w:rsid w:val="008B7304"/>
    <w:rsid w:val="008C236B"/>
    <w:rsid w:val="008C467A"/>
    <w:rsid w:val="008D0791"/>
    <w:rsid w:val="008D27AC"/>
    <w:rsid w:val="008D50E1"/>
    <w:rsid w:val="008E4280"/>
    <w:rsid w:val="009048DA"/>
    <w:rsid w:val="0090689B"/>
    <w:rsid w:val="00907EE4"/>
    <w:rsid w:val="0091536D"/>
    <w:rsid w:val="00920E0C"/>
    <w:rsid w:val="00921A1F"/>
    <w:rsid w:val="0092230C"/>
    <w:rsid w:val="00933BE9"/>
    <w:rsid w:val="009344A6"/>
    <w:rsid w:val="00946054"/>
    <w:rsid w:val="009470E4"/>
    <w:rsid w:val="0095157F"/>
    <w:rsid w:val="00955038"/>
    <w:rsid w:val="00962698"/>
    <w:rsid w:val="00967EF6"/>
    <w:rsid w:val="009713A6"/>
    <w:rsid w:val="0097214E"/>
    <w:rsid w:val="0097493A"/>
    <w:rsid w:val="00983FAF"/>
    <w:rsid w:val="00993EAD"/>
    <w:rsid w:val="009967BC"/>
    <w:rsid w:val="00997BD1"/>
    <w:rsid w:val="009A16C8"/>
    <w:rsid w:val="009A18FF"/>
    <w:rsid w:val="009A1E9D"/>
    <w:rsid w:val="009A4AE6"/>
    <w:rsid w:val="009A663D"/>
    <w:rsid w:val="009B0D24"/>
    <w:rsid w:val="009B3A65"/>
    <w:rsid w:val="009D1AA0"/>
    <w:rsid w:val="009E1344"/>
    <w:rsid w:val="009F24CB"/>
    <w:rsid w:val="00A11BCF"/>
    <w:rsid w:val="00A208D1"/>
    <w:rsid w:val="00A20B52"/>
    <w:rsid w:val="00A20E7C"/>
    <w:rsid w:val="00A24ECF"/>
    <w:rsid w:val="00A31A59"/>
    <w:rsid w:val="00A31FB2"/>
    <w:rsid w:val="00A33441"/>
    <w:rsid w:val="00A42B88"/>
    <w:rsid w:val="00A42DA2"/>
    <w:rsid w:val="00A6066F"/>
    <w:rsid w:val="00A62CB7"/>
    <w:rsid w:val="00A66388"/>
    <w:rsid w:val="00A66908"/>
    <w:rsid w:val="00A736E2"/>
    <w:rsid w:val="00A75E80"/>
    <w:rsid w:val="00A76D68"/>
    <w:rsid w:val="00A95432"/>
    <w:rsid w:val="00AA584B"/>
    <w:rsid w:val="00AA5CBF"/>
    <w:rsid w:val="00AB2635"/>
    <w:rsid w:val="00AB3194"/>
    <w:rsid w:val="00AB384B"/>
    <w:rsid w:val="00AB6666"/>
    <w:rsid w:val="00AC42F1"/>
    <w:rsid w:val="00AD2E42"/>
    <w:rsid w:val="00AD451B"/>
    <w:rsid w:val="00AD5C48"/>
    <w:rsid w:val="00AE0154"/>
    <w:rsid w:val="00AE40E3"/>
    <w:rsid w:val="00AF07D3"/>
    <w:rsid w:val="00AF42FD"/>
    <w:rsid w:val="00AF6CCF"/>
    <w:rsid w:val="00B06C80"/>
    <w:rsid w:val="00B20001"/>
    <w:rsid w:val="00B419AF"/>
    <w:rsid w:val="00B438C0"/>
    <w:rsid w:val="00B45051"/>
    <w:rsid w:val="00B46D8E"/>
    <w:rsid w:val="00B56B1D"/>
    <w:rsid w:val="00B60BBC"/>
    <w:rsid w:val="00B7322B"/>
    <w:rsid w:val="00B77166"/>
    <w:rsid w:val="00B8131C"/>
    <w:rsid w:val="00B82D72"/>
    <w:rsid w:val="00B832AF"/>
    <w:rsid w:val="00B842F2"/>
    <w:rsid w:val="00B85006"/>
    <w:rsid w:val="00B91C3C"/>
    <w:rsid w:val="00BA1DAF"/>
    <w:rsid w:val="00BA2F53"/>
    <w:rsid w:val="00BA45D5"/>
    <w:rsid w:val="00BB1280"/>
    <w:rsid w:val="00BB3717"/>
    <w:rsid w:val="00BC00A9"/>
    <w:rsid w:val="00BC44F1"/>
    <w:rsid w:val="00BD27E3"/>
    <w:rsid w:val="00BD3BCD"/>
    <w:rsid w:val="00BD7B66"/>
    <w:rsid w:val="00BE5A3B"/>
    <w:rsid w:val="00BF2AEA"/>
    <w:rsid w:val="00BF3EC8"/>
    <w:rsid w:val="00C1504C"/>
    <w:rsid w:val="00C21191"/>
    <w:rsid w:val="00C224D2"/>
    <w:rsid w:val="00C23BED"/>
    <w:rsid w:val="00C307B4"/>
    <w:rsid w:val="00C4348A"/>
    <w:rsid w:val="00C43851"/>
    <w:rsid w:val="00C50049"/>
    <w:rsid w:val="00C524A0"/>
    <w:rsid w:val="00C532D3"/>
    <w:rsid w:val="00C65D22"/>
    <w:rsid w:val="00C72942"/>
    <w:rsid w:val="00C74177"/>
    <w:rsid w:val="00C81963"/>
    <w:rsid w:val="00C82304"/>
    <w:rsid w:val="00C843C8"/>
    <w:rsid w:val="00C91E50"/>
    <w:rsid w:val="00C958BE"/>
    <w:rsid w:val="00CA303D"/>
    <w:rsid w:val="00CA4F1B"/>
    <w:rsid w:val="00CA5096"/>
    <w:rsid w:val="00CA5845"/>
    <w:rsid w:val="00CA5C83"/>
    <w:rsid w:val="00CA7A9A"/>
    <w:rsid w:val="00CB13C7"/>
    <w:rsid w:val="00CB6510"/>
    <w:rsid w:val="00CC2085"/>
    <w:rsid w:val="00CC2616"/>
    <w:rsid w:val="00CC73ED"/>
    <w:rsid w:val="00CD1816"/>
    <w:rsid w:val="00CD2AD5"/>
    <w:rsid w:val="00CD77BD"/>
    <w:rsid w:val="00CE56C4"/>
    <w:rsid w:val="00CF27B0"/>
    <w:rsid w:val="00CF63B8"/>
    <w:rsid w:val="00D02443"/>
    <w:rsid w:val="00D02DF2"/>
    <w:rsid w:val="00D044CE"/>
    <w:rsid w:val="00D267F3"/>
    <w:rsid w:val="00D3450C"/>
    <w:rsid w:val="00D377A3"/>
    <w:rsid w:val="00D51518"/>
    <w:rsid w:val="00D54AEF"/>
    <w:rsid w:val="00D56A5A"/>
    <w:rsid w:val="00D64967"/>
    <w:rsid w:val="00D6693D"/>
    <w:rsid w:val="00D7209A"/>
    <w:rsid w:val="00D75DB5"/>
    <w:rsid w:val="00D75FB8"/>
    <w:rsid w:val="00D778AF"/>
    <w:rsid w:val="00D77AA7"/>
    <w:rsid w:val="00D81E0C"/>
    <w:rsid w:val="00D908CA"/>
    <w:rsid w:val="00D90A6A"/>
    <w:rsid w:val="00DA2A05"/>
    <w:rsid w:val="00DA4173"/>
    <w:rsid w:val="00DA7A82"/>
    <w:rsid w:val="00DA7CC5"/>
    <w:rsid w:val="00DA7FE0"/>
    <w:rsid w:val="00DB3762"/>
    <w:rsid w:val="00DB5E0F"/>
    <w:rsid w:val="00DC2649"/>
    <w:rsid w:val="00DE4D73"/>
    <w:rsid w:val="00DF4A83"/>
    <w:rsid w:val="00DF5440"/>
    <w:rsid w:val="00E00548"/>
    <w:rsid w:val="00E05EDD"/>
    <w:rsid w:val="00E14BAA"/>
    <w:rsid w:val="00E1719C"/>
    <w:rsid w:val="00E224C3"/>
    <w:rsid w:val="00E27765"/>
    <w:rsid w:val="00E44243"/>
    <w:rsid w:val="00E4462B"/>
    <w:rsid w:val="00E45242"/>
    <w:rsid w:val="00E61DD7"/>
    <w:rsid w:val="00E6672D"/>
    <w:rsid w:val="00EA21D4"/>
    <w:rsid w:val="00EA510B"/>
    <w:rsid w:val="00EC3631"/>
    <w:rsid w:val="00EE387C"/>
    <w:rsid w:val="00EE4C93"/>
    <w:rsid w:val="00EF5E93"/>
    <w:rsid w:val="00F0077E"/>
    <w:rsid w:val="00F022F2"/>
    <w:rsid w:val="00F11BAD"/>
    <w:rsid w:val="00F13E86"/>
    <w:rsid w:val="00F226FC"/>
    <w:rsid w:val="00F30BD0"/>
    <w:rsid w:val="00F3617D"/>
    <w:rsid w:val="00F406D4"/>
    <w:rsid w:val="00F51680"/>
    <w:rsid w:val="00F53BB8"/>
    <w:rsid w:val="00F551E6"/>
    <w:rsid w:val="00F5779B"/>
    <w:rsid w:val="00F80B9B"/>
    <w:rsid w:val="00F87DC2"/>
    <w:rsid w:val="00F93101"/>
    <w:rsid w:val="00F97555"/>
    <w:rsid w:val="00FA2F6F"/>
    <w:rsid w:val="00FA7235"/>
    <w:rsid w:val="00FB5DBC"/>
    <w:rsid w:val="00FC162C"/>
    <w:rsid w:val="00FD3C6C"/>
    <w:rsid w:val="00FD4DB8"/>
    <w:rsid w:val="00FE030F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0ED5"/>
  <w15:docId w15:val="{BDAADBA9-98C9-4986-B6B6-1003E0A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E9D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0E4"/>
  </w:style>
  <w:style w:type="paragraph" w:styleId="Stopka">
    <w:name w:val="footer"/>
    <w:basedOn w:val="Normalny"/>
    <w:link w:val="StopkaZnak"/>
    <w:uiPriority w:val="99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0E4"/>
  </w:style>
  <w:style w:type="paragraph" w:styleId="Tekstdymka">
    <w:name w:val="Balloon Text"/>
    <w:basedOn w:val="Normalny"/>
    <w:link w:val="TekstdymkaZnak"/>
    <w:uiPriority w:val="99"/>
    <w:semiHidden/>
    <w:unhideWhenUsed/>
    <w:rsid w:val="00CF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D18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503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50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9C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C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24D2"/>
    <w:pPr>
      <w:ind w:left="720"/>
      <w:contextualSpacing/>
    </w:pPr>
  </w:style>
  <w:style w:type="character" w:customStyle="1" w:styleId="Znakiprzypiswdolnych">
    <w:name w:val="Znaki przypisów dolnych"/>
    <w:rsid w:val="00997BD1"/>
    <w:rPr>
      <w:vertAlign w:val="superscript"/>
    </w:rPr>
  </w:style>
  <w:style w:type="character" w:styleId="Odwoanieprzypisudolnego">
    <w:name w:val="footnote reference"/>
    <w:rsid w:val="00997B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68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6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57E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1E9D"/>
    <w:rPr>
      <w:rFonts w:ascii="Arial" w:eastAsiaTheme="majorEastAsia" w:hAnsi="Arial" w:cstheme="majorBidi"/>
      <w:color w:val="000000" w:themeColor="text1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6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05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77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2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9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01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0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74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8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8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1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89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5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96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4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1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9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79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58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3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01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06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2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6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0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1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5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27E8-3F4E-4994-852A-A7EDF17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6199</Words>
  <Characters>37196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Wojturski Konrad</cp:lastModifiedBy>
  <cp:revision>2</cp:revision>
  <cp:lastPrinted>2022-02-17T07:09:00Z</cp:lastPrinted>
  <dcterms:created xsi:type="dcterms:W3CDTF">2022-02-16T08:21:00Z</dcterms:created>
  <dcterms:modified xsi:type="dcterms:W3CDTF">2022-03-03T10:28:00Z</dcterms:modified>
</cp:coreProperties>
</file>